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16" w:rsidRPr="00044376" w:rsidRDefault="00FA6026" w:rsidP="00AD6F16">
      <w:pPr>
        <w:rPr>
          <w:rFonts w:ascii="Gill Sans MT" w:eastAsia="Lato" w:hAnsi="Gill Sans MT" w:cs="Lato"/>
          <w:color w:val="000000" w:themeColor="text1"/>
        </w:rPr>
      </w:pPr>
      <w:r w:rsidRPr="002F1953">
        <w:rPr>
          <w:rFonts w:ascii="Gill Sans MT" w:eastAsia="Lato" w:hAnsi="Gill Sans MT" w:cs="Lato"/>
          <w:noProof/>
          <w:lang w:val="en-GB"/>
        </w:rPr>
        <w:drawing>
          <wp:inline distT="0" distB="0" distL="0" distR="0">
            <wp:extent cx="1578634" cy="146649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srcRect/>
                    <a:stretch>
                      <a:fillRect/>
                    </a:stretch>
                  </pic:blipFill>
                  <pic:spPr>
                    <a:xfrm>
                      <a:off x="0" y="0"/>
                      <a:ext cx="1576613" cy="1464614"/>
                    </a:xfrm>
                    <a:prstGeom prst="rect">
                      <a:avLst/>
                    </a:prstGeom>
                    <a:ln/>
                  </pic:spPr>
                </pic:pic>
              </a:graphicData>
            </a:graphic>
          </wp:inline>
        </w:drawing>
      </w:r>
      <w:r w:rsidR="00AD6F16" w:rsidRPr="00AD6F16">
        <w:rPr>
          <w:rFonts w:ascii="Gill Sans MT" w:eastAsia="Lato" w:hAnsi="Gill Sans MT" w:cs="Lato"/>
          <w:color w:val="FF0000"/>
        </w:rPr>
        <w:t xml:space="preserve"> </w:t>
      </w:r>
      <w:r w:rsidR="00AD6F16">
        <w:rPr>
          <w:rFonts w:ascii="Gill Sans MT" w:eastAsia="Lato" w:hAnsi="Gill Sans MT" w:cs="Lato"/>
          <w:color w:val="FF0000"/>
        </w:rPr>
        <w:t xml:space="preserve">   </w:t>
      </w:r>
      <w:r w:rsidR="00AD6F16" w:rsidRPr="00044376">
        <w:rPr>
          <w:rFonts w:ascii="Gill Sans MT" w:eastAsia="Lato" w:hAnsi="Gill Sans MT" w:cs="Lato"/>
          <w:color w:val="FF0000"/>
        </w:rPr>
        <w:t xml:space="preserve">   </w:t>
      </w:r>
      <w:r w:rsidR="00713A73">
        <w:rPr>
          <w:rFonts w:ascii="Gill Sans MT" w:eastAsia="Lato" w:hAnsi="Gill Sans MT" w:cs="Lato"/>
          <w:color w:val="FF0000"/>
        </w:rPr>
        <w:t xml:space="preserve">          </w:t>
      </w:r>
      <w:r w:rsidR="00830F40" w:rsidRPr="00044376">
        <w:rPr>
          <w:rFonts w:ascii="Gill Sans MT" w:eastAsia="Lato" w:hAnsi="Gill Sans MT" w:cs="Lato"/>
          <w:color w:val="FF0000"/>
        </w:rPr>
        <w:t xml:space="preserve"> </w:t>
      </w:r>
      <w:r w:rsidR="00751F2B" w:rsidRPr="00044376">
        <w:rPr>
          <w:rFonts w:ascii="Gill Sans MT" w:eastAsia="Lato" w:hAnsi="Gill Sans MT" w:cs="Lato"/>
          <w:color w:val="000000" w:themeColor="text1"/>
        </w:rPr>
        <w:t xml:space="preserve">Press release: </w:t>
      </w:r>
      <w:r w:rsidR="00A22689">
        <w:rPr>
          <w:rFonts w:ascii="Gill Sans MT" w:eastAsia="Lato" w:hAnsi="Gill Sans MT" w:cs="Lato"/>
          <w:color w:val="000000" w:themeColor="text1"/>
        </w:rPr>
        <w:t>January 27th</w:t>
      </w:r>
      <w:r w:rsidR="00A26395">
        <w:rPr>
          <w:rFonts w:ascii="Gill Sans MT" w:eastAsia="Lato" w:hAnsi="Gill Sans MT" w:cs="Lato"/>
          <w:color w:val="000000" w:themeColor="text1"/>
        </w:rPr>
        <w:t xml:space="preserve"> 2020</w:t>
      </w:r>
      <w:r w:rsidR="00AA7034" w:rsidRPr="00044376">
        <w:rPr>
          <w:rFonts w:ascii="Gill Sans MT" w:eastAsia="Lato" w:hAnsi="Gill Sans MT" w:cs="Lato"/>
          <w:color w:val="000000" w:themeColor="text1"/>
        </w:rPr>
        <w:t xml:space="preserve"> </w:t>
      </w:r>
    </w:p>
    <w:p w:rsidR="00830F40" w:rsidRPr="00044376" w:rsidRDefault="00830F40" w:rsidP="00AD6F16">
      <w:pPr>
        <w:rPr>
          <w:rFonts w:ascii="Gill Sans MT" w:eastAsia="Lato" w:hAnsi="Gill Sans MT" w:cs="Lato"/>
          <w:color w:val="FF0000"/>
        </w:rPr>
      </w:pPr>
    </w:p>
    <w:p w:rsidR="00FF1F2E" w:rsidRPr="00FF1F2E" w:rsidRDefault="00FF1F2E" w:rsidP="0016387D">
      <w:pPr>
        <w:jc w:val="center"/>
        <w:rPr>
          <w:rFonts w:ascii="Gill Sans MT" w:eastAsia="Gill Sans" w:hAnsi="Gill Sans MT" w:cs="Calibri"/>
          <w:b/>
          <w:color w:val="000000" w:themeColor="text1"/>
          <w:sz w:val="40"/>
          <w:szCs w:val="40"/>
        </w:rPr>
      </w:pPr>
      <w:r w:rsidRPr="00FF1F2E">
        <w:rPr>
          <w:rFonts w:ascii="Gill Sans MT" w:eastAsia="Gill Sans" w:hAnsi="Gill Sans MT" w:cs="Calibri"/>
          <w:b/>
          <w:color w:val="000000" w:themeColor="text1"/>
          <w:sz w:val="40"/>
          <w:szCs w:val="40"/>
        </w:rPr>
        <w:t>It’s the Business!</w:t>
      </w:r>
    </w:p>
    <w:p w:rsidR="00F6421A" w:rsidRPr="00FF1F2E" w:rsidRDefault="00AF6EF9" w:rsidP="0016387D">
      <w:pPr>
        <w:jc w:val="center"/>
        <w:rPr>
          <w:rFonts w:ascii="Gill Sans MT" w:eastAsia="Gill Sans" w:hAnsi="Gill Sans MT" w:cs="Calibri"/>
          <w:b/>
          <w:color w:val="000000" w:themeColor="text1"/>
          <w:sz w:val="36"/>
          <w:szCs w:val="36"/>
        </w:rPr>
      </w:pPr>
      <w:r w:rsidRPr="00FF1F2E">
        <w:rPr>
          <w:rFonts w:ascii="Gill Sans MT" w:eastAsia="Gill Sans" w:hAnsi="Gill Sans MT" w:cs="Calibri"/>
          <w:b/>
          <w:color w:val="000000" w:themeColor="text1"/>
          <w:sz w:val="36"/>
          <w:szCs w:val="36"/>
        </w:rPr>
        <w:t xml:space="preserve">Visit South Devon </w:t>
      </w:r>
      <w:r w:rsidR="00F6421A" w:rsidRPr="00FF1F2E">
        <w:rPr>
          <w:rFonts w:ascii="Gill Sans MT" w:eastAsia="Gill Sans" w:hAnsi="Gill Sans MT" w:cs="Calibri"/>
          <w:b/>
          <w:color w:val="000000" w:themeColor="text1"/>
          <w:sz w:val="36"/>
          <w:szCs w:val="36"/>
        </w:rPr>
        <w:t xml:space="preserve">to </w:t>
      </w:r>
      <w:r w:rsidRPr="00FF1F2E">
        <w:rPr>
          <w:rFonts w:ascii="Gill Sans MT" w:eastAsia="Gill Sans" w:hAnsi="Gill Sans MT" w:cs="Calibri"/>
          <w:b/>
          <w:color w:val="000000" w:themeColor="text1"/>
          <w:sz w:val="36"/>
          <w:szCs w:val="36"/>
        </w:rPr>
        <w:t xml:space="preserve">Launch </w:t>
      </w:r>
    </w:p>
    <w:p w:rsidR="000B2D52" w:rsidRPr="00FF1F2E" w:rsidRDefault="00F6421A" w:rsidP="0016387D">
      <w:pPr>
        <w:jc w:val="center"/>
        <w:rPr>
          <w:rFonts w:ascii="Gill Sans MT" w:eastAsia="Gill Sans" w:hAnsi="Gill Sans MT" w:cs="Calibri"/>
          <w:b/>
          <w:color w:val="000000" w:themeColor="text1"/>
          <w:sz w:val="36"/>
          <w:szCs w:val="36"/>
        </w:rPr>
      </w:pPr>
      <w:r w:rsidRPr="00FF1F2E">
        <w:rPr>
          <w:rFonts w:ascii="Gill Sans MT" w:eastAsia="Gill Sans" w:hAnsi="Gill Sans MT" w:cs="Calibri"/>
          <w:b/>
          <w:color w:val="000000" w:themeColor="text1"/>
          <w:sz w:val="36"/>
          <w:szCs w:val="36"/>
        </w:rPr>
        <w:t>New Business Services Membership</w:t>
      </w:r>
    </w:p>
    <w:p w:rsidR="0016387D" w:rsidRPr="00FF1F2E" w:rsidRDefault="0016387D" w:rsidP="00AA7034">
      <w:pPr>
        <w:jc w:val="center"/>
        <w:rPr>
          <w:rFonts w:ascii="Calibri" w:eastAsia="Gill Sans" w:hAnsi="Calibri" w:cs="Calibri"/>
          <w:b/>
          <w:sz w:val="36"/>
          <w:szCs w:val="36"/>
        </w:rPr>
      </w:pPr>
    </w:p>
    <w:p w:rsidR="0016387D" w:rsidRDefault="00861B61" w:rsidP="00AA7034">
      <w:pPr>
        <w:jc w:val="center"/>
        <w:rPr>
          <w:rFonts w:ascii="Calibri" w:eastAsia="Gill Sans" w:hAnsi="Calibri" w:cs="Calibri"/>
          <w:b/>
          <w:sz w:val="36"/>
          <w:szCs w:val="36"/>
        </w:rPr>
      </w:pPr>
      <w:r>
        <w:rPr>
          <w:rFonts w:ascii="Calibri" w:eastAsia="Gill Sans" w:hAnsi="Calibri" w:cs="Calibri"/>
          <w:b/>
          <w:noProof/>
          <w:sz w:val="36"/>
          <w:szCs w:val="36"/>
          <w:lang w:val="en-GB"/>
        </w:rPr>
        <w:drawing>
          <wp:inline distT="0" distB="0" distL="0" distR="0">
            <wp:extent cx="64389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ces-for-business (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38900" cy="2733675"/>
                    </a:xfrm>
                    <a:prstGeom prst="rect">
                      <a:avLst/>
                    </a:prstGeom>
                  </pic:spPr>
                </pic:pic>
              </a:graphicData>
            </a:graphic>
          </wp:inline>
        </w:drawing>
      </w:r>
    </w:p>
    <w:p w:rsidR="00F1047F" w:rsidRPr="00861B61" w:rsidRDefault="00F1047F" w:rsidP="00F1047F">
      <w:pPr>
        <w:spacing w:line="276" w:lineRule="auto"/>
        <w:jc w:val="center"/>
        <w:rPr>
          <w:rFonts w:ascii="Gill Sans MT" w:hAnsi="Gill Sans MT"/>
          <w:i/>
          <w:color w:val="000000" w:themeColor="text1"/>
          <w:sz w:val="20"/>
          <w:szCs w:val="20"/>
          <w:lang w:val="en-GB"/>
        </w:rPr>
      </w:pPr>
      <w:r w:rsidRPr="00861B61">
        <w:rPr>
          <w:rFonts w:ascii="Gill Sans MT" w:hAnsi="Gill Sans MT"/>
          <w:i/>
          <w:color w:val="000000" w:themeColor="text1"/>
          <w:sz w:val="20"/>
          <w:szCs w:val="20"/>
          <w:lang w:val="en-GB"/>
        </w:rPr>
        <w:t>V</w:t>
      </w:r>
      <w:r w:rsidR="00170EE2" w:rsidRPr="00861B61">
        <w:rPr>
          <w:rFonts w:ascii="Gill Sans MT" w:hAnsi="Gill Sans MT"/>
          <w:i/>
          <w:color w:val="000000" w:themeColor="text1"/>
          <w:sz w:val="20"/>
          <w:szCs w:val="20"/>
          <w:lang w:val="en-GB"/>
        </w:rPr>
        <w:t>isit South Devon is to launch an exciting new initiative with its Business Services membership</w:t>
      </w:r>
      <w:r w:rsidR="00861B61" w:rsidRPr="00861B61">
        <w:rPr>
          <w:rFonts w:ascii="Gill Sans MT" w:hAnsi="Gill Sans MT"/>
          <w:i/>
          <w:color w:val="000000" w:themeColor="text1"/>
          <w:sz w:val="20"/>
          <w:szCs w:val="20"/>
          <w:lang w:val="en-GB"/>
        </w:rPr>
        <w:t xml:space="preserve">, </w:t>
      </w:r>
      <w:r w:rsidR="00861B61" w:rsidRPr="00861B61">
        <w:rPr>
          <w:rFonts w:ascii="Gill Sans MT" w:eastAsia="Gill Sans" w:hAnsi="Gill Sans MT" w:cs="Calibri"/>
          <w:i/>
          <w:color w:val="000000" w:themeColor="text1"/>
          <w:sz w:val="20"/>
          <w:szCs w:val="20"/>
        </w:rPr>
        <w:t>South West law firm WBW are the most recent business to take up membership</w:t>
      </w:r>
    </w:p>
    <w:p w:rsidR="00170EE2" w:rsidRPr="00F1047F" w:rsidRDefault="00170EE2" w:rsidP="00F1047F">
      <w:pPr>
        <w:spacing w:line="276" w:lineRule="auto"/>
        <w:jc w:val="center"/>
        <w:rPr>
          <w:rFonts w:ascii="Gill Sans MT" w:hAnsi="Gill Sans MT"/>
          <w:i/>
          <w:color w:val="FF0000"/>
          <w:sz w:val="20"/>
          <w:szCs w:val="20"/>
          <w:lang w:val="en-GB"/>
        </w:rPr>
      </w:pPr>
    </w:p>
    <w:p w:rsidR="00FD3FBD" w:rsidRDefault="003317A4" w:rsidP="00865D84">
      <w:pPr>
        <w:spacing w:line="276" w:lineRule="auto"/>
        <w:rPr>
          <w:rFonts w:ascii="Gill Sans MT" w:hAnsi="Gill Sans MT"/>
          <w:color w:val="000000" w:themeColor="text1"/>
          <w:sz w:val="22"/>
          <w:szCs w:val="22"/>
          <w:lang w:val="en-GB"/>
        </w:rPr>
      </w:pPr>
      <w:r w:rsidRPr="00AA0376">
        <w:rPr>
          <w:rFonts w:ascii="Gill Sans MT" w:hAnsi="Gill Sans MT"/>
          <w:color w:val="000000" w:themeColor="text1"/>
          <w:sz w:val="22"/>
          <w:szCs w:val="22"/>
          <w:lang w:val="en-GB"/>
        </w:rPr>
        <w:t>Visit South Devon</w:t>
      </w:r>
      <w:r w:rsidR="00AF6EF9">
        <w:rPr>
          <w:rFonts w:ascii="Gill Sans MT" w:hAnsi="Gill Sans MT"/>
          <w:color w:val="000000" w:themeColor="text1"/>
          <w:sz w:val="22"/>
          <w:szCs w:val="22"/>
          <w:lang w:val="en-GB"/>
        </w:rPr>
        <w:t xml:space="preserve"> </w:t>
      </w:r>
      <w:r w:rsidR="002041F3">
        <w:rPr>
          <w:rFonts w:ascii="Gill Sans MT" w:hAnsi="Gill Sans MT"/>
          <w:color w:val="000000" w:themeColor="text1"/>
          <w:sz w:val="22"/>
          <w:szCs w:val="22"/>
          <w:lang w:val="en-GB"/>
        </w:rPr>
        <w:t>is to launch an</w:t>
      </w:r>
      <w:r w:rsidR="00AF6EF9">
        <w:rPr>
          <w:rFonts w:ascii="Gill Sans MT" w:hAnsi="Gill Sans MT"/>
          <w:color w:val="000000" w:themeColor="text1"/>
          <w:sz w:val="22"/>
          <w:szCs w:val="22"/>
          <w:lang w:val="en-GB"/>
        </w:rPr>
        <w:t xml:space="preserve"> exciting</w:t>
      </w:r>
      <w:r w:rsidR="002622A4">
        <w:rPr>
          <w:rFonts w:ascii="Gill Sans MT" w:hAnsi="Gill Sans MT"/>
          <w:color w:val="000000" w:themeColor="text1"/>
          <w:sz w:val="22"/>
          <w:szCs w:val="22"/>
          <w:lang w:val="en-GB"/>
        </w:rPr>
        <w:t xml:space="preserve"> new</w:t>
      </w:r>
      <w:r w:rsidR="00AF6EF9">
        <w:rPr>
          <w:rFonts w:ascii="Gill Sans MT" w:hAnsi="Gill Sans MT"/>
          <w:color w:val="000000" w:themeColor="text1"/>
          <w:sz w:val="22"/>
          <w:szCs w:val="22"/>
          <w:lang w:val="en-GB"/>
        </w:rPr>
        <w:t xml:space="preserve"> </w:t>
      </w:r>
      <w:r w:rsidR="002041F3">
        <w:rPr>
          <w:rFonts w:ascii="Gill Sans MT" w:hAnsi="Gill Sans MT"/>
          <w:color w:val="000000" w:themeColor="text1"/>
          <w:sz w:val="22"/>
          <w:szCs w:val="22"/>
          <w:lang w:val="en-GB"/>
        </w:rPr>
        <w:t>initiative</w:t>
      </w:r>
      <w:r w:rsidR="00AF6EF9">
        <w:rPr>
          <w:rFonts w:ascii="Gill Sans MT" w:hAnsi="Gill Sans MT"/>
          <w:color w:val="000000" w:themeColor="text1"/>
          <w:sz w:val="22"/>
          <w:szCs w:val="22"/>
          <w:lang w:val="en-GB"/>
        </w:rPr>
        <w:t xml:space="preserve"> with </w:t>
      </w:r>
      <w:r w:rsidR="002041F3">
        <w:rPr>
          <w:rFonts w:ascii="Gill Sans MT" w:hAnsi="Gill Sans MT"/>
          <w:color w:val="000000" w:themeColor="text1"/>
          <w:sz w:val="22"/>
          <w:szCs w:val="22"/>
          <w:lang w:val="en-GB"/>
        </w:rPr>
        <w:t xml:space="preserve">its </w:t>
      </w:r>
      <w:r w:rsidR="002041F3" w:rsidRPr="002041F3">
        <w:rPr>
          <w:rFonts w:ascii="Gill Sans MT" w:hAnsi="Gill Sans MT"/>
          <w:color w:val="000000" w:themeColor="text1"/>
          <w:sz w:val="22"/>
          <w:szCs w:val="22"/>
          <w:lang w:val="en-GB"/>
        </w:rPr>
        <w:t>Business Services membership</w:t>
      </w:r>
      <w:r w:rsidR="002041F3">
        <w:rPr>
          <w:rFonts w:ascii="Gill Sans MT" w:hAnsi="Gill Sans MT"/>
          <w:color w:val="000000" w:themeColor="text1"/>
          <w:sz w:val="22"/>
          <w:szCs w:val="22"/>
          <w:lang w:val="en-GB"/>
        </w:rPr>
        <w:t xml:space="preserve">, </w:t>
      </w:r>
      <w:r w:rsidR="002041F3" w:rsidRPr="002041F3">
        <w:rPr>
          <w:rFonts w:ascii="Gill Sans MT" w:hAnsi="Gill Sans MT"/>
          <w:color w:val="000000" w:themeColor="text1"/>
          <w:sz w:val="22"/>
          <w:szCs w:val="22"/>
          <w:lang w:val="en-GB"/>
        </w:rPr>
        <w:t xml:space="preserve">which enables businesses in the area to connect and work with </w:t>
      </w:r>
      <w:r w:rsidR="002041F3">
        <w:rPr>
          <w:rFonts w:ascii="Gill Sans MT" w:hAnsi="Gill Sans MT"/>
          <w:color w:val="000000" w:themeColor="text1"/>
          <w:sz w:val="22"/>
          <w:szCs w:val="22"/>
          <w:lang w:val="en-GB"/>
        </w:rPr>
        <w:t xml:space="preserve">other Visit South Devon Business </w:t>
      </w:r>
      <w:r w:rsidR="002622A4">
        <w:rPr>
          <w:rFonts w:ascii="Gill Sans MT" w:hAnsi="Gill Sans MT"/>
          <w:color w:val="000000" w:themeColor="text1"/>
          <w:sz w:val="22"/>
          <w:szCs w:val="22"/>
          <w:lang w:val="en-GB"/>
        </w:rPr>
        <w:t>members across the tourism sector.</w:t>
      </w:r>
      <w:r w:rsidR="00FD3FBD">
        <w:rPr>
          <w:rFonts w:ascii="Gill Sans MT" w:hAnsi="Gill Sans MT"/>
          <w:color w:val="000000" w:themeColor="text1"/>
          <w:sz w:val="22"/>
          <w:szCs w:val="22"/>
          <w:lang w:val="en-GB"/>
        </w:rPr>
        <w:t xml:space="preserve"> </w:t>
      </w:r>
    </w:p>
    <w:p w:rsidR="00FD3FBD" w:rsidRDefault="00FD3FBD" w:rsidP="00865D84">
      <w:pPr>
        <w:spacing w:line="276" w:lineRule="auto"/>
        <w:rPr>
          <w:rFonts w:ascii="Gill Sans MT" w:hAnsi="Gill Sans MT"/>
          <w:color w:val="000000" w:themeColor="text1"/>
          <w:sz w:val="22"/>
          <w:szCs w:val="22"/>
          <w:lang w:val="en-GB"/>
        </w:rPr>
      </w:pPr>
    </w:p>
    <w:p w:rsidR="00FD3FBD" w:rsidRDefault="002041F3" w:rsidP="00FD3FBD">
      <w:pPr>
        <w:spacing w:line="276" w:lineRule="auto"/>
        <w:rPr>
          <w:rFonts w:ascii="Gill Sans MT" w:hAnsi="Gill Sans MT"/>
          <w:color w:val="000000" w:themeColor="text1"/>
          <w:sz w:val="22"/>
          <w:szCs w:val="22"/>
          <w:lang w:val="en-GB"/>
        </w:rPr>
      </w:pPr>
      <w:r>
        <w:rPr>
          <w:rFonts w:ascii="Gill Sans MT" w:hAnsi="Gill Sans MT"/>
          <w:color w:val="000000" w:themeColor="text1"/>
          <w:sz w:val="22"/>
          <w:szCs w:val="22"/>
          <w:lang w:val="en-GB"/>
        </w:rPr>
        <w:t xml:space="preserve">The </w:t>
      </w:r>
      <w:r w:rsidR="003317A4" w:rsidRPr="00AA0376">
        <w:rPr>
          <w:rFonts w:ascii="Gill Sans MT" w:hAnsi="Gill Sans MT"/>
          <w:color w:val="000000" w:themeColor="text1"/>
          <w:sz w:val="22"/>
          <w:szCs w:val="22"/>
          <w:lang w:val="en-GB"/>
        </w:rPr>
        <w:t xml:space="preserve">Community Interest Company </w:t>
      </w:r>
      <w:r>
        <w:rPr>
          <w:rFonts w:ascii="Gill Sans MT" w:hAnsi="Gill Sans MT"/>
          <w:color w:val="000000" w:themeColor="text1"/>
          <w:sz w:val="22"/>
          <w:szCs w:val="22"/>
          <w:lang w:val="en-GB"/>
        </w:rPr>
        <w:t>which promotes</w:t>
      </w:r>
      <w:r w:rsidR="003317A4" w:rsidRPr="00AA0376">
        <w:rPr>
          <w:rFonts w:ascii="Gill Sans MT" w:hAnsi="Gill Sans MT"/>
          <w:color w:val="000000" w:themeColor="text1"/>
          <w:sz w:val="22"/>
          <w:szCs w:val="22"/>
          <w:lang w:val="en-GB"/>
        </w:rPr>
        <w:t xml:space="preserve"> the South Hams, Teignbri</w:t>
      </w:r>
      <w:r w:rsidR="003317A4" w:rsidRPr="00210112">
        <w:rPr>
          <w:rFonts w:ascii="Gill Sans MT" w:hAnsi="Gill Sans MT"/>
          <w:color w:val="000000" w:themeColor="text1"/>
          <w:sz w:val="22"/>
          <w:szCs w:val="22"/>
          <w:lang w:val="en-GB"/>
        </w:rPr>
        <w:t>dge and East and Mid Devon area</w:t>
      </w:r>
      <w:r w:rsidR="003317A4">
        <w:rPr>
          <w:rFonts w:ascii="Gill Sans MT" w:hAnsi="Gill Sans MT"/>
          <w:sz w:val="22"/>
          <w:szCs w:val="22"/>
        </w:rPr>
        <w:t xml:space="preserve">, </w:t>
      </w:r>
      <w:r>
        <w:rPr>
          <w:rFonts w:ascii="Gill Sans MT" w:hAnsi="Gill Sans MT"/>
          <w:sz w:val="22"/>
          <w:szCs w:val="22"/>
        </w:rPr>
        <w:t>announced its new business services membership at its recent AGM</w:t>
      </w:r>
      <w:r w:rsidR="0010494F">
        <w:rPr>
          <w:rFonts w:ascii="Gill Sans MT" w:hAnsi="Gill Sans MT"/>
          <w:sz w:val="22"/>
          <w:szCs w:val="22"/>
        </w:rPr>
        <w:t xml:space="preserve">, where it also confirmed that </w:t>
      </w:r>
      <w:r w:rsidR="002622A4">
        <w:rPr>
          <w:rFonts w:ascii="Gill Sans MT" w:hAnsi="Gill Sans MT"/>
          <w:sz w:val="22"/>
          <w:szCs w:val="22"/>
        </w:rPr>
        <w:t>it has joined the</w:t>
      </w:r>
      <w:r w:rsidR="0010494F">
        <w:rPr>
          <w:rFonts w:ascii="Gill Sans MT" w:hAnsi="Gill Sans MT"/>
          <w:sz w:val="22"/>
          <w:szCs w:val="22"/>
        </w:rPr>
        <w:t xml:space="preserve"> Devon Chamber of Commerce.</w:t>
      </w:r>
      <w:r w:rsidR="00170EE2">
        <w:rPr>
          <w:rFonts w:ascii="Gill Sans MT" w:hAnsi="Gill Sans MT"/>
          <w:color w:val="000000" w:themeColor="text1"/>
          <w:sz w:val="22"/>
          <w:szCs w:val="22"/>
          <w:lang w:val="en-GB"/>
        </w:rPr>
        <w:t xml:space="preserve">  </w:t>
      </w:r>
      <w:r w:rsidR="00FD3FBD">
        <w:rPr>
          <w:rFonts w:ascii="Gill Sans MT" w:hAnsi="Gill Sans MT"/>
          <w:color w:val="000000" w:themeColor="text1"/>
          <w:sz w:val="22"/>
          <w:szCs w:val="22"/>
          <w:lang w:val="en-GB"/>
        </w:rPr>
        <w:t xml:space="preserve">The new Business Service will offer members access to a number of suppliers that specifically cater for tourism and hospitality businesses, many of which offer exclusive special offers for members.  </w:t>
      </w:r>
    </w:p>
    <w:p w:rsidR="00FD3FBD" w:rsidRDefault="00FD3FBD" w:rsidP="00865D84">
      <w:pPr>
        <w:spacing w:line="276" w:lineRule="auto"/>
        <w:rPr>
          <w:rFonts w:ascii="Gill Sans MT" w:hAnsi="Gill Sans MT"/>
          <w:color w:val="000000" w:themeColor="text1"/>
          <w:sz w:val="22"/>
          <w:szCs w:val="22"/>
          <w:lang w:val="en-GB"/>
        </w:rPr>
      </w:pPr>
    </w:p>
    <w:p w:rsidR="00846575" w:rsidRDefault="0010494F" w:rsidP="00865D84">
      <w:pPr>
        <w:spacing w:line="276" w:lineRule="auto"/>
        <w:rPr>
          <w:rFonts w:ascii="Gill Sans MT" w:hAnsi="Gill Sans MT"/>
          <w:color w:val="000000" w:themeColor="text1"/>
          <w:sz w:val="22"/>
          <w:szCs w:val="22"/>
          <w:lang w:val="en-GB"/>
        </w:rPr>
      </w:pPr>
      <w:r>
        <w:rPr>
          <w:rFonts w:ascii="Gill Sans MT" w:hAnsi="Gill Sans MT"/>
          <w:color w:val="000000" w:themeColor="text1"/>
          <w:sz w:val="22"/>
          <w:szCs w:val="22"/>
          <w:lang w:val="en-GB"/>
        </w:rPr>
        <w:t xml:space="preserve">Jo Butler of Visit South Devon says “The Business Service membership provides an excellent professional resource and platform for networking with other business in the </w:t>
      </w:r>
      <w:r w:rsidRPr="003D05BB">
        <w:rPr>
          <w:rFonts w:ascii="Gill Sans MT" w:hAnsi="Gill Sans MT"/>
          <w:color w:val="000000" w:themeColor="text1"/>
          <w:sz w:val="22"/>
          <w:szCs w:val="22"/>
          <w:lang w:val="en-GB"/>
        </w:rPr>
        <w:t xml:space="preserve">tourism sector and </w:t>
      </w:r>
      <w:r>
        <w:rPr>
          <w:rFonts w:ascii="Gill Sans MT" w:hAnsi="Gill Sans MT"/>
          <w:color w:val="000000" w:themeColor="text1"/>
          <w:sz w:val="22"/>
          <w:szCs w:val="22"/>
          <w:lang w:val="en-GB"/>
        </w:rPr>
        <w:t>will help to promote partnerships throughout the South Devon region</w:t>
      </w:r>
      <w:r w:rsidR="00846575">
        <w:rPr>
          <w:rFonts w:ascii="Gill Sans MT" w:hAnsi="Gill Sans MT"/>
          <w:color w:val="000000" w:themeColor="text1"/>
          <w:sz w:val="22"/>
          <w:szCs w:val="22"/>
          <w:lang w:val="en-GB"/>
        </w:rPr>
        <w:t>”.</w:t>
      </w:r>
    </w:p>
    <w:p w:rsidR="00846575" w:rsidRDefault="00846575" w:rsidP="00865D84">
      <w:pPr>
        <w:spacing w:line="276" w:lineRule="auto"/>
        <w:rPr>
          <w:rFonts w:ascii="Gill Sans MT" w:hAnsi="Gill Sans MT"/>
          <w:color w:val="000000" w:themeColor="text1"/>
          <w:sz w:val="22"/>
          <w:szCs w:val="22"/>
          <w:lang w:val="en-GB"/>
        </w:rPr>
      </w:pPr>
    </w:p>
    <w:p w:rsidR="00FD3FBD" w:rsidRDefault="00846575" w:rsidP="00865D84">
      <w:pPr>
        <w:spacing w:line="276" w:lineRule="auto"/>
        <w:rPr>
          <w:rFonts w:ascii="Gill Sans MT" w:hAnsi="Gill Sans MT"/>
          <w:color w:val="000000" w:themeColor="text1"/>
          <w:sz w:val="22"/>
          <w:szCs w:val="22"/>
          <w:lang w:val="en-GB"/>
        </w:rPr>
      </w:pPr>
      <w:r>
        <w:rPr>
          <w:rFonts w:ascii="Gill Sans MT" w:hAnsi="Gill Sans MT"/>
          <w:color w:val="000000" w:themeColor="text1"/>
          <w:sz w:val="22"/>
          <w:szCs w:val="22"/>
          <w:lang w:val="en-GB"/>
        </w:rPr>
        <w:t>Jo continues “</w:t>
      </w:r>
      <w:r w:rsidR="00FD3FBD">
        <w:rPr>
          <w:rFonts w:ascii="Gill Sans MT" w:hAnsi="Gill Sans MT"/>
          <w:color w:val="000000" w:themeColor="text1"/>
          <w:sz w:val="22"/>
          <w:szCs w:val="22"/>
          <w:lang w:val="en-GB"/>
        </w:rPr>
        <w:t>T</w:t>
      </w:r>
      <w:r w:rsidR="00FD3FBD" w:rsidRPr="00FD3FBD">
        <w:rPr>
          <w:rFonts w:ascii="Gill Sans MT" w:hAnsi="Gill Sans MT"/>
          <w:color w:val="000000" w:themeColor="text1"/>
          <w:sz w:val="22"/>
          <w:szCs w:val="22"/>
          <w:lang w:val="en-GB"/>
        </w:rPr>
        <w:t xml:space="preserve">o assist our </w:t>
      </w:r>
      <w:r w:rsidR="009339F6">
        <w:rPr>
          <w:rFonts w:ascii="Gill Sans MT" w:hAnsi="Gill Sans MT"/>
          <w:color w:val="000000" w:themeColor="text1"/>
          <w:sz w:val="22"/>
          <w:szCs w:val="22"/>
          <w:lang w:val="en-GB"/>
        </w:rPr>
        <w:t>members</w:t>
      </w:r>
      <w:r w:rsidR="00FD3FBD" w:rsidRPr="00FD3FBD">
        <w:rPr>
          <w:rFonts w:ascii="Gill Sans MT" w:hAnsi="Gill Sans MT"/>
          <w:color w:val="000000" w:themeColor="text1"/>
          <w:sz w:val="22"/>
          <w:szCs w:val="22"/>
          <w:lang w:val="en-GB"/>
        </w:rPr>
        <w:t xml:space="preserve"> find providers to help with their business needs we’ve created a Business Services section on the Visit South Devon website. This section will contain details of businesses which can offer services and discounts to the counties tourism</w:t>
      </w:r>
      <w:r w:rsidR="00FD3FBD">
        <w:rPr>
          <w:rFonts w:ascii="Gill Sans MT" w:hAnsi="Gill Sans MT"/>
          <w:color w:val="000000" w:themeColor="text1"/>
          <w:sz w:val="22"/>
          <w:szCs w:val="22"/>
          <w:lang w:val="en-GB"/>
        </w:rPr>
        <w:t xml:space="preserve"> businesses and our </w:t>
      </w:r>
      <w:r w:rsidR="009339F6">
        <w:rPr>
          <w:rFonts w:ascii="Gill Sans MT" w:hAnsi="Gill Sans MT"/>
          <w:color w:val="000000" w:themeColor="text1"/>
          <w:sz w:val="22"/>
          <w:szCs w:val="22"/>
          <w:lang w:val="en-GB"/>
        </w:rPr>
        <w:t>members</w:t>
      </w:r>
      <w:r w:rsidR="00FD3FBD">
        <w:rPr>
          <w:rFonts w:ascii="Gill Sans MT" w:hAnsi="Gill Sans MT"/>
          <w:color w:val="000000" w:themeColor="text1"/>
          <w:sz w:val="22"/>
          <w:szCs w:val="22"/>
          <w:lang w:val="en-GB"/>
        </w:rPr>
        <w:t>”</w:t>
      </w:r>
      <w:r>
        <w:rPr>
          <w:rFonts w:ascii="Gill Sans MT" w:hAnsi="Gill Sans MT"/>
          <w:color w:val="000000" w:themeColor="text1"/>
          <w:sz w:val="22"/>
          <w:szCs w:val="22"/>
          <w:lang w:val="en-GB"/>
        </w:rPr>
        <w:t>.</w:t>
      </w:r>
    </w:p>
    <w:p w:rsidR="00FD3FBD" w:rsidRDefault="00FD3FBD" w:rsidP="00865D84">
      <w:pPr>
        <w:spacing w:line="276" w:lineRule="auto"/>
        <w:rPr>
          <w:rFonts w:ascii="Gill Sans MT" w:hAnsi="Gill Sans MT"/>
          <w:color w:val="000000" w:themeColor="text1"/>
          <w:sz w:val="22"/>
          <w:szCs w:val="22"/>
          <w:lang w:val="en-GB"/>
        </w:rPr>
      </w:pPr>
    </w:p>
    <w:p w:rsidR="00FD3FBD" w:rsidRDefault="00FD3FBD" w:rsidP="00FD3FBD">
      <w:pPr>
        <w:spacing w:line="276" w:lineRule="auto"/>
        <w:rPr>
          <w:rFonts w:ascii="Gill Sans MT" w:eastAsia="Gill Sans" w:hAnsi="Gill Sans MT" w:cs="Calibri"/>
          <w:color w:val="000000" w:themeColor="text1"/>
          <w:sz w:val="22"/>
          <w:szCs w:val="22"/>
        </w:rPr>
      </w:pPr>
      <w:r w:rsidRPr="00FD3FBD">
        <w:rPr>
          <w:rFonts w:ascii="Gill Sans MT" w:eastAsia="Gill Sans" w:hAnsi="Gill Sans MT" w:cs="Calibri"/>
          <w:color w:val="000000" w:themeColor="text1"/>
          <w:sz w:val="22"/>
          <w:szCs w:val="22"/>
        </w:rPr>
        <w:lastRenderedPageBreak/>
        <w:t xml:space="preserve">Visit South Devon currently has over 200 tourism businesses listed as </w:t>
      </w:r>
      <w:r w:rsidR="009339F6">
        <w:rPr>
          <w:rFonts w:ascii="Gill Sans MT" w:eastAsia="Gill Sans" w:hAnsi="Gill Sans MT" w:cs="Calibri"/>
          <w:color w:val="000000" w:themeColor="text1"/>
          <w:sz w:val="22"/>
          <w:szCs w:val="22"/>
        </w:rPr>
        <w:t>members</w:t>
      </w:r>
      <w:r w:rsidRPr="00FD3FBD">
        <w:rPr>
          <w:rFonts w:ascii="Gill Sans MT" w:eastAsia="Gill Sans" w:hAnsi="Gill Sans MT" w:cs="Calibri"/>
          <w:color w:val="000000" w:themeColor="text1"/>
          <w:sz w:val="22"/>
          <w:szCs w:val="22"/>
        </w:rPr>
        <w:t>, ranging from independent B&amp;B’s, regional hotel chains, food and drink producers and providers as well as large family attractions.</w:t>
      </w:r>
    </w:p>
    <w:p w:rsidR="00170EE2" w:rsidRDefault="00170EE2" w:rsidP="00FD3FBD">
      <w:pPr>
        <w:spacing w:line="276" w:lineRule="auto"/>
        <w:rPr>
          <w:rFonts w:ascii="Gill Sans MT" w:eastAsia="Gill Sans" w:hAnsi="Gill Sans MT" w:cs="Calibri"/>
          <w:color w:val="000000" w:themeColor="text1"/>
          <w:sz w:val="22"/>
          <w:szCs w:val="22"/>
        </w:rPr>
      </w:pPr>
    </w:p>
    <w:p w:rsidR="00170EE2" w:rsidRPr="00F1047F" w:rsidRDefault="001B7295" w:rsidP="00FD3FBD">
      <w:pPr>
        <w:spacing w:line="276" w:lineRule="auto"/>
        <w:rPr>
          <w:rFonts w:ascii="Gill Sans MT" w:eastAsia="Gill Sans" w:hAnsi="Gill Sans MT" w:cs="Calibri"/>
          <w:color w:val="000000" w:themeColor="text1"/>
          <w:sz w:val="22"/>
          <w:szCs w:val="22"/>
        </w:rPr>
      </w:pPr>
      <w:r w:rsidRPr="001B7295">
        <w:rPr>
          <w:rFonts w:ascii="Gill Sans MT" w:eastAsia="Gill Sans" w:hAnsi="Gill Sans MT" w:cs="Calibri"/>
          <w:color w:val="000000" w:themeColor="text1"/>
          <w:sz w:val="22"/>
          <w:szCs w:val="22"/>
        </w:rPr>
        <w:t>South West law firm</w:t>
      </w:r>
      <w:r w:rsidR="00170EE2" w:rsidRPr="001B7295">
        <w:rPr>
          <w:rFonts w:ascii="Gill Sans MT" w:eastAsia="Gill Sans" w:hAnsi="Gill Sans MT" w:cs="Calibri"/>
          <w:color w:val="000000" w:themeColor="text1"/>
          <w:sz w:val="22"/>
          <w:szCs w:val="22"/>
        </w:rPr>
        <w:t xml:space="preserve"> WBW</w:t>
      </w:r>
      <w:r w:rsidR="00052677">
        <w:rPr>
          <w:rFonts w:ascii="Gill Sans MT" w:eastAsia="Gill Sans" w:hAnsi="Gill Sans MT" w:cs="Calibri"/>
          <w:color w:val="000000" w:themeColor="text1"/>
          <w:sz w:val="22"/>
          <w:szCs w:val="22"/>
        </w:rPr>
        <w:t>, who offer their legal services to businesses,</w:t>
      </w:r>
      <w:r w:rsidR="00170EE2" w:rsidRPr="001B7295">
        <w:rPr>
          <w:rFonts w:ascii="Gill Sans MT" w:eastAsia="Gill Sans" w:hAnsi="Gill Sans MT" w:cs="Calibri"/>
          <w:color w:val="000000" w:themeColor="text1"/>
          <w:sz w:val="22"/>
          <w:szCs w:val="22"/>
        </w:rPr>
        <w:t xml:space="preserve"> are the latest company to take up </w:t>
      </w:r>
      <w:r w:rsidR="009339F6">
        <w:rPr>
          <w:rFonts w:ascii="Gill Sans MT" w:eastAsia="Gill Sans" w:hAnsi="Gill Sans MT" w:cs="Calibri"/>
          <w:color w:val="000000" w:themeColor="text1"/>
          <w:sz w:val="22"/>
          <w:szCs w:val="22"/>
        </w:rPr>
        <w:t>membership</w:t>
      </w:r>
      <w:r w:rsidR="00170EE2" w:rsidRPr="001B7295">
        <w:rPr>
          <w:rFonts w:ascii="Gill Sans MT" w:eastAsia="Gill Sans" w:hAnsi="Gill Sans MT" w:cs="Calibri"/>
          <w:color w:val="000000" w:themeColor="text1"/>
          <w:sz w:val="22"/>
          <w:szCs w:val="22"/>
        </w:rPr>
        <w:t xml:space="preserve"> in the Visit South Devon Business Service</w:t>
      </w:r>
      <w:r w:rsidR="00052677">
        <w:rPr>
          <w:rFonts w:ascii="Gill Sans MT" w:eastAsia="Gill Sans" w:hAnsi="Gill Sans MT" w:cs="Calibri"/>
          <w:color w:val="000000" w:themeColor="text1"/>
          <w:sz w:val="22"/>
          <w:szCs w:val="22"/>
        </w:rPr>
        <w:t>.</w:t>
      </w:r>
      <w:r w:rsidR="00170EE2" w:rsidRPr="001B7295">
        <w:rPr>
          <w:rFonts w:ascii="Gill Sans MT" w:eastAsia="Gill Sans" w:hAnsi="Gill Sans MT" w:cs="Calibri"/>
          <w:color w:val="000000" w:themeColor="text1"/>
          <w:sz w:val="22"/>
          <w:szCs w:val="22"/>
        </w:rPr>
        <w:t xml:space="preserve"> </w:t>
      </w:r>
      <w:r w:rsidR="00AC355A" w:rsidRPr="00AC355A">
        <w:rPr>
          <w:rFonts w:ascii="Gill Sans MT" w:hAnsi="Gill Sans MT"/>
          <w:sz w:val="22"/>
          <w:szCs w:val="22"/>
        </w:rPr>
        <w:t>Emma Baker, Marketing Manager</w:t>
      </w:r>
      <w:r w:rsidR="00AC355A" w:rsidRPr="00AC355A">
        <w:rPr>
          <w:rFonts w:ascii="Gill Sans MT" w:eastAsia="Gill Sans" w:hAnsi="Gill Sans MT" w:cs="Calibri"/>
          <w:sz w:val="22"/>
          <w:szCs w:val="22"/>
        </w:rPr>
        <w:t xml:space="preserve"> at</w:t>
      </w:r>
      <w:r w:rsidR="00896CB1" w:rsidRPr="00AC355A">
        <w:rPr>
          <w:rFonts w:ascii="Gill Sans MT" w:eastAsia="Gill Sans" w:hAnsi="Gill Sans MT" w:cs="Calibri"/>
          <w:sz w:val="22"/>
          <w:szCs w:val="22"/>
        </w:rPr>
        <w:t xml:space="preserve"> WBW </w:t>
      </w:r>
      <w:r w:rsidR="00896CB1" w:rsidRPr="001B4DCB">
        <w:rPr>
          <w:rFonts w:ascii="Gill Sans MT" w:eastAsia="Gill Sans" w:hAnsi="Gill Sans MT" w:cs="Calibri"/>
          <w:color w:val="000000" w:themeColor="text1"/>
          <w:sz w:val="22"/>
          <w:szCs w:val="22"/>
        </w:rPr>
        <w:t xml:space="preserve">says </w:t>
      </w:r>
      <w:r w:rsidR="00896CB1" w:rsidRPr="00861B61">
        <w:rPr>
          <w:rFonts w:ascii="Gill Sans MT" w:eastAsia="Gill Sans" w:hAnsi="Gill Sans MT" w:cs="Calibri"/>
          <w:sz w:val="22"/>
          <w:szCs w:val="22"/>
        </w:rPr>
        <w:t>“We are</w:t>
      </w:r>
      <w:r w:rsidR="00046439" w:rsidRPr="00861B61">
        <w:rPr>
          <w:rFonts w:ascii="Gill Sans MT" w:eastAsia="Gill Sans" w:hAnsi="Gill Sans MT" w:cs="Calibri"/>
          <w:sz w:val="22"/>
          <w:szCs w:val="22"/>
        </w:rPr>
        <w:t xml:space="preserve"> very</w:t>
      </w:r>
      <w:r w:rsidR="00896CB1" w:rsidRPr="00861B61">
        <w:rPr>
          <w:rFonts w:ascii="Gill Sans MT" w:eastAsia="Gill Sans" w:hAnsi="Gill Sans MT" w:cs="Calibri"/>
          <w:sz w:val="22"/>
          <w:szCs w:val="22"/>
        </w:rPr>
        <w:t xml:space="preserve"> excited to be </w:t>
      </w:r>
      <w:r w:rsidR="009339F6">
        <w:rPr>
          <w:rFonts w:ascii="Gill Sans MT" w:eastAsia="Gill Sans" w:hAnsi="Gill Sans MT" w:cs="Calibri"/>
          <w:sz w:val="22"/>
          <w:szCs w:val="22"/>
        </w:rPr>
        <w:t>a member</w:t>
      </w:r>
      <w:r w:rsidR="00896CB1" w:rsidRPr="00861B61">
        <w:rPr>
          <w:rFonts w:ascii="Gill Sans MT" w:eastAsia="Gill Sans" w:hAnsi="Gill Sans MT" w:cs="Calibri"/>
          <w:sz w:val="22"/>
          <w:szCs w:val="22"/>
        </w:rPr>
        <w:t xml:space="preserve"> with Visit South Devon’s Business Services. It is an excellent resource </w:t>
      </w:r>
      <w:r w:rsidR="00D20B40" w:rsidRPr="00861B61">
        <w:rPr>
          <w:rFonts w:ascii="Gill Sans MT" w:eastAsia="Gill Sans" w:hAnsi="Gill Sans MT" w:cs="Calibri"/>
          <w:sz w:val="22"/>
          <w:szCs w:val="22"/>
        </w:rPr>
        <w:t>which will aid th</w:t>
      </w:r>
      <w:r w:rsidR="00896CB1" w:rsidRPr="00861B61">
        <w:rPr>
          <w:rFonts w:ascii="Gill Sans MT" w:eastAsia="Gill Sans" w:hAnsi="Gill Sans MT" w:cs="Calibri"/>
          <w:sz w:val="22"/>
          <w:szCs w:val="22"/>
        </w:rPr>
        <w:t xml:space="preserve">e promotion of an array of professional </w:t>
      </w:r>
      <w:r w:rsidR="00046439" w:rsidRPr="00861B61">
        <w:rPr>
          <w:rFonts w:ascii="Gill Sans MT" w:eastAsia="Gill Sans" w:hAnsi="Gill Sans MT" w:cs="Calibri"/>
          <w:sz w:val="22"/>
          <w:szCs w:val="22"/>
        </w:rPr>
        <w:t xml:space="preserve">services </w:t>
      </w:r>
      <w:r w:rsidR="00896CB1" w:rsidRPr="00861B61">
        <w:rPr>
          <w:rFonts w:ascii="Gill Sans MT" w:eastAsia="Gill Sans" w:hAnsi="Gill Sans MT" w:cs="Calibri"/>
          <w:sz w:val="22"/>
          <w:szCs w:val="22"/>
        </w:rPr>
        <w:t>across the business and tourism industries in the region</w:t>
      </w:r>
      <w:r w:rsidR="00D20B40" w:rsidRPr="00861B61">
        <w:rPr>
          <w:rFonts w:ascii="Gill Sans MT" w:eastAsia="Gill Sans" w:hAnsi="Gill Sans MT" w:cs="Calibri"/>
          <w:sz w:val="22"/>
          <w:szCs w:val="22"/>
        </w:rPr>
        <w:t>.</w:t>
      </w:r>
      <w:r w:rsidR="00896CB1" w:rsidRPr="00861B61">
        <w:rPr>
          <w:rFonts w:ascii="Gill Sans MT" w:eastAsia="Gill Sans" w:hAnsi="Gill Sans MT" w:cs="Calibri"/>
          <w:sz w:val="22"/>
          <w:szCs w:val="22"/>
        </w:rPr>
        <w:t>”</w:t>
      </w:r>
    </w:p>
    <w:p w:rsidR="00170EE2" w:rsidRDefault="00170EE2" w:rsidP="00FD3FBD">
      <w:pPr>
        <w:spacing w:line="276" w:lineRule="auto"/>
        <w:rPr>
          <w:rFonts w:ascii="Gill Sans MT" w:eastAsia="Gill Sans" w:hAnsi="Gill Sans MT" w:cs="Calibri"/>
          <w:color w:val="FF0000"/>
          <w:sz w:val="22"/>
          <w:szCs w:val="22"/>
        </w:rPr>
      </w:pPr>
    </w:p>
    <w:p w:rsidR="00170EE2" w:rsidRPr="00E206B2" w:rsidRDefault="00052677" w:rsidP="00170EE2">
      <w:pPr>
        <w:spacing w:line="276" w:lineRule="auto"/>
        <w:rPr>
          <w:rFonts w:ascii="Gill Sans MT" w:hAnsi="Gill Sans MT"/>
          <w:color w:val="FF0000"/>
          <w:sz w:val="22"/>
          <w:szCs w:val="22"/>
          <w:lang w:val="en-GB"/>
        </w:rPr>
      </w:pPr>
      <w:r>
        <w:rPr>
          <w:rFonts w:ascii="Gill Sans MT" w:hAnsi="Gill Sans MT"/>
          <w:color w:val="000000" w:themeColor="text1"/>
          <w:sz w:val="22"/>
          <w:szCs w:val="22"/>
          <w:lang w:val="en-GB"/>
        </w:rPr>
        <w:t xml:space="preserve">Business members will also benefit </w:t>
      </w:r>
      <w:r w:rsidR="00170EE2">
        <w:rPr>
          <w:rFonts w:ascii="Gill Sans MT" w:hAnsi="Gill Sans MT"/>
          <w:color w:val="000000" w:themeColor="text1"/>
          <w:sz w:val="22"/>
          <w:szCs w:val="22"/>
          <w:lang w:val="en-GB"/>
        </w:rPr>
        <w:t>from the provision of Visit South Devon branding for promotional purposes and to show they are supporting their local tourism organisation.</w:t>
      </w:r>
    </w:p>
    <w:p w:rsidR="00170EE2" w:rsidRDefault="00170EE2" w:rsidP="00FD3FBD">
      <w:pPr>
        <w:spacing w:line="276" w:lineRule="auto"/>
        <w:rPr>
          <w:rFonts w:ascii="Gill Sans MT" w:eastAsia="Gill Sans" w:hAnsi="Gill Sans MT" w:cs="Calibri"/>
          <w:color w:val="000000" w:themeColor="text1"/>
          <w:sz w:val="22"/>
          <w:szCs w:val="22"/>
        </w:rPr>
      </w:pPr>
    </w:p>
    <w:p w:rsidR="004C2D56" w:rsidRPr="00170EE2" w:rsidRDefault="00FD3FBD" w:rsidP="00F66B3E">
      <w:pPr>
        <w:spacing w:line="276" w:lineRule="auto"/>
        <w:rPr>
          <w:rFonts w:ascii="Gill Sans MT" w:eastAsia="Gill Sans" w:hAnsi="Gill Sans MT" w:cs="Calibri"/>
          <w:color w:val="000000" w:themeColor="text1"/>
          <w:sz w:val="22"/>
          <w:szCs w:val="22"/>
        </w:rPr>
      </w:pPr>
      <w:r w:rsidRPr="00FD3FBD">
        <w:rPr>
          <w:rFonts w:ascii="Gill Sans MT" w:eastAsia="Gill Sans" w:hAnsi="Gill Sans MT" w:cs="Calibri"/>
          <w:color w:val="000000" w:themeColor="text1"/>
          <w:sz w:val="22"/>
          <w:szCs w:val="22"/>
        </w:rPr>
        <w:t xml:space="preserve">Jo </w:t>
      </w:r>
      <w:r w:rsidR="00046439">
        <w:rPr>
          <w:rFonts w:ascii="Gill Sans MT" w:eastAsia="Gill Sans" w:hAnsi="Gill Sans MT" w:cs="Calibri"/>
          <w:color w:val="000000" w:themeColor="text1"/>
          <w:sz w:val="22"/>
          <w:szCs w:val="22"/>
        </w:rPr>
        <w:t xml:space="preserve">Butler </w:t>
      </w:r>
      <w:r w:rsidRPr="00FD3FBD">
        <w:rPr>
          <w:rFonts w:ascii="Gill Sans MT" w:eastAsia="Gill Sans" w:hAnsi="Gill Sans MT" w:cs="Calibri"/>
          <w:color w:val="000000" w:themeColor="text1"/>
          <w:sz w:val="22"/>
          <w:szCs w:val="22"/>
        </w:rPr>
        <w:t xml:space="preserve">says </w:t>
      </w:r>
      <w:r w:rsidRPr="00170EE2">
        <w:rPr>
          <w:rFonts w:ascii="Gill Sans MT" w:eastAsia="Gill Sans" w:hAnsi="Gill Sans MT" w:cs="Calibri"/>
          <w:color w:val="000000" w:themeColor="text1"/>
          <w:sz w:val="22"/>
          <w:szCs w:val="22"/>
        </w:rPr>
        <w:t>“</w:t>
      </w:r>
      <w:r w:rsidR="00F1047F">
        <w:rPr>
          <w:rFonts w:ascii="Gill Sans MT" w:eastAsia="Gill Sans" w:hAnsi="Gill Sans MT" w:cs="Calibri"/>
          <w:color w:val="000000" w:themeColor="text1"/>
          <w:sz w:val="22"/>
          <w:szCs w:val="22"/>
        </w:rPr>
        <w:t xml:space="preserve">We are delighted to welcome WBW as a </w:t>
      </w:r>
      <w:r w:rsidRPr="00170EE2">
        <w:rPr>
          <w:rFonts w:ascii="Gill Sans MT" w:eastAsia="Gill Sans" w:hAnsi="Gill Sans MT" w:cs="Calibri"/>
          <w:color w:val="000000" w:themeColor="text1"/>
          <w:sz w:val="22"/>
          <w:szCs w:val="22"/>
        </w:rPr>
        <w:t xml:space="preserve">Visit South </w:t>
      </w:r>
      <w:r w:rsidR="00F1047F">
        <w:rPr>
          <w:rFonts w:ascii="Gill Sans MT" w:eastAsia="Gill Sans" w:hAnsi="Gill Sans MT" w:cs="Calibri"/>
          <w:color w:val="000000" w:themeColor="text1"/>
          <w:sz w:val="22"/>
          <w:szCs w:val="22"/>
        </w:rPr>
        <w:t xml:space="preserve">Devon Business </w:t>
      </w:r>
      <w:r w:rsidR="009339F6">
        <w:rPr>
          <w:rFonts w:ascii="Gill Sans MT" w:eastAsia="Gill Sans" w:hAnsi="Gill Sans MT" w:cs="Calibri"/>
          <w:color w:val="000000" w:themeColor="text1"/>
          <w:sz w:val="22"/>
          <w:szCs w:val="22"/>
        </w:rPr>
        <w:t xml:space="preserve">Services Partner. Joining as a member </w:t>
      </w:r>
      <w:r w:rsidRPr="00170EE2">
        <w:rPr>
          <w:rFonts w:ascii="Gill Sans MT" w:eastAsia="Gill Sans" w:hAnsi="Gill Sans MT" w:cs="Calibri"/>
          <w:color w:val="000000" w:themeColor="text1"/>
          <w:sz w:val="22"/>
          <w:szCs w:val="22"/>
        </w:rPr>
        <w:t>will allow you</w:t>
      </w:r>
      <w:r w:rsidR="00170EE2" w:rsidRPr="00170EE2">
        <w:rPr>
          <w:rFonts w:ascii="Gill Sans MT" w:eastAsia="Gill Sans" w:hAnsi="Gill Sans MT" w:cs="Calibri"/>
          <w:color w:val="000000" w:themeColor="text1"/>
          <w:sz w:val="22"/>
          <w:szCs w:val="22"/>
        </w:rPr>
        <w:t>r business</w:t>
      </w:r>
      <w:r w:rsidRPr="00170EE2">
        <w:rPr>
          <w:rFonts w:ascii="Gill Sans MT" w:eastAsia="Gill Sans" w:hAnsi="Gill Sans MT" w:cs="Calibri"/>
          <w:color w:val="000000" w:themeColor="text1"/>
          <w:sz w:val="22"/>
          <w:szCs w:val="22"/>
        </w:rPr>
        <w:t xml:space="preserve"> to engage with local tourism businesses and pass on any offers or discounts to them</w:t>
      </w:r>
      <w:r w:rsidR="00170EE2" w:rsidRPr="00170EE2">
        <w:rPr>
          <w:rFonts w:ascii="Gill Sans MT" w:eastAsia="Gill Sans" w:hAnsi="Gill Sans MT" w:cs="Calibri"/>
          <w:color w:val="000000" w:themeColor="text1"/>
          <w:sz w:val="22"/>
          <w:szCs w:val="22"/>
        </w:rPr>
        <w:t xml:space="preserve">. </w:t>
      </w:r>
      <w:r w:rsidR="00C25785" w:rsidRPr="00170EE2">
        <w:rPr>
          <w:rFonts w:ascii="Gill Sans MT" w:eastAsia="Gill Sans" w:hAnsi="Gill Sans MT" w:cs="Calibri"/>
          <w:color w:val="000000" w:themeColor="text1"/>
          <w:sz w:val="22"/>
          <w:szCs w:val="22"/>
        </w:rPr>
        <w:t>The Busine</w:t>
      </w:r>
      <w:bookmarkStart w:id="0" w:name="_GoBack"/>
      <w:bookmarkEnd w:id="0"/>
      <w:r w:rsidR="00C25785" w:rsidRPr="00170EE2">
        <w:rPr>
          <w:rFonts w:ascii="Gill Sans MT" w:eastAsia="Gill Sans" w:hAnsi="Gill Sans MT" w:cs="Calibri"/>
          <w:color w:val="000000" w:themeColor="text1"/>
          <w:sz w:val="22"/>
          <w:szCs w:val="22"/>
        </w:rPr>
        <w:t xml:space="preserve">ss Services Membership </w:t>
      </w:r>
      <w:r w:rsidR="00A63548">
        <w:rPr>
          <w:rFonts w:ascii="Gill Sans MT" w:eastAsia="Gill Sans" w:hAnsi="Gill Sans MT" w:cs="Calibri"/>
          <w:color w:val="000000" w:themeColor="text1"/>
          <w:sz w:val="22"/>
          <w:szCs w:val="22"/>
        </w:rPr>
        <w:t xml:space="preserve">will </w:t>
      </w:r>
      <w:r w:rsidR="00046439">
        <w:rPr>
          <w:rFonts w:ascii="Gill Sans MT" w:eastAsia="Gill Sans" w:hAnsi="Gill Sans MT" w:cs="Calibri"/>
          <w:color w:val="000000" w:themeColor="text1"/>
          <w:sz w:val="22"/>
          <w:szCs w:val="22"/>
        </w:rPr>
        <w:t xml:space="preserve">help </w:t>
      </w:r>
      <w:r w:rsidR="00C25785" w:rsidRPr="00170EE2">
        <w:rPr>
          <w:rFonts w:ascii="Gill Sans MT" w:eastAsia="Gill Sans" w:hAnsi="Gill Sans MT" w:cs="Calibri"/>
          <w:color w:val="000000" w:themeColor="text1"/>
          <w:sz w:val="22"/>
          <w:szCs w:val="22"/>
        </w:rPr>
        <w:t xml:space="preserve">businesses to increase their </w:t>
      </w:r>
      <w:r w:rsidR="00E206B2" w:rsidRPr="00170EE2">
        <w:rPr>
          <w:rFonts w:ascii="Gill Sans MT" w:eastAsia="Gill Sans" w:hAnsi="Gill Sans MT" w:cs="Calibri"/>
          <w:color w:val="000000" w:themeColor="text1"/>
          <w:sz w:val="22"/>
          <w:szCs w:val="22"/>
        </w:rPr>
        <w:t>visibility</w:t>
      </w:r>
      <w:r w:rsidR="00C25785" w:rsidRPr="00170EE2">
        <w:rPr>
          <w:rFonts w:ascii="Gill Sans MT" w:eastAsia="Gill Sans" w:hAnsi="Gill Sans MT" w:cs="Calibri"/>
          <w:color w:val="000000" w:themeColor="text1"/>
          <w:sz w:val="22"/>
          <w:szCs w:val="22"/>
        </w:rPr>
        <w:t xml:space="preserve"> and commercially benefit from advice, offers and support whilst working together</w:t>
      </w:r>
      <w:r w:rsidR="00046439">
        <w:rPr>
          <w:rFonts w:ascii="Gill Sans MT" w:eastAsia="Gill Sans" w:hAnsi="Gill Sans MT" w:cs="Calibri"/>
          <w:color w:val="000000" w:themeColor="text1"/>
          <w:sz w:val="22"/>
          <w:szCs w:val="22"/>
        </w:rPr>
        <w:t>.</w:t>
      </w:r>
      <w:r w:rsidR="00C25785" w:rsidRPr="00170EE2">
        <w:rPr>
          <w:rFonts w:ascii="Gill Sans MT" w:eastAsia="Gill Sans" w:hAnsi="Gill Sans MT" w:cs="Calibri"/>
          <w:color w:val="000000" w:themeColor="text1"/>
          <w:sz w:val="22"/>
          <w:szCs w:val="22"/>
        </w:rPr>
        <w:t>”</w:t>
      </w:r>
    </w:p>
    <w:p w:rsidR="004C2D56" w:rsidRPr="00C25785" w:rsidRDefault="004C2D56" w:rsidP="00F66B3E">
      <w:pPr>
        <w:spacing w:line="276" w:lineRule="auto"/>
        <w:rPr>
          <w:rFonts w:ascii="Gill Sans MT" w:eastAsia="Gill Sans" w:hAnsi="Gill Sans MT" w:cs="Calibri"/>
          <w:color w:val="FF0000"/>
          <w:sz w:val="22"/>
          <w:szCs w:val="22"/>
        </w:rPr>
      </w:pPr>
    </w:p>
    <w:p w:rsidR="00046439" w:rsidRDefault="00046439" w:rsidP="00F6421A">
      <w:pPr>
        <w:rPr>
          <w:rFonts w:ascii="Gill Sans MT" w:eastAsia="Gill Sans" w:hAnsi="Gill Sans MT" w:cs="Calibri"/>
          <w:color w:val="000000" w:themeColor="text1"/>
          <w:sz w:val="22"/>
          <w:szCs w:val="22"/>
        </w:rPr>
      </w:pPr>
    </w:p>
    <w:p w:rsidR="00F6421A" w:rsidRPr="00F1047F" w:rsidRDefault="00F66B3E" w:rsidP="00F6421A">
      <w:pPr>
        <w:rPr>
          <w:rFonts w:ascii="Gill Sans MT" w:hAnsi="Gill Sans MT"/>
          <w:sz w:val="22"/>
          <w:szCs w:val="22"/>
          <w:lang w:val="en-GB"/>
        </w:rPr>
      </w:pPr>
      <w:r w:rsidRPr="00F1047F">
        <w:rPr>
          <w:rFonts w:ascii="Gill Sans MT" w:eastAsia="Gill Sans" w:hAnsi="Gill Sans MT" w:cs="Calibri"/>
          <w:color w:val="000000" w:themeColor="text1"/>
          <w:sz w:val="22"/>
          <w:szCs w:val="22"/>
        </w:rPr>
        <w:t xml:space="preserve">To read more about the </w:t>
      </w:r>
      <w:r w:rsidR="00C25785" w:rsidRPr="00F1047F">
        <w:rPr>
          <w:rFonts w:ascii="Gill Sans MT" w:eastAsia="Gill Sans" w:hAnsi="Gill Sans MT" w:cs="Calibri"/>
          <w:color w:val="000000" w:themeColor="text1"/>
          <w:sz w:val="22"/>
          <w:szCs w:val="22"/>
        </w:rPr>
        <w:t>Business Services Membership</w:t>
      </w:r>
      <w:r w:rsidR="00F6421A" w:rsidRPr="00F1047F">
        <w:rPr>
          <w:rFonts w:ascii="Gill Sans MT" w:eastAsia="Gill Sans" w:hAnsi="Gill Sans MT" w:cs="Calibri"/>
          <w:color w:val="000000" w:themeColor="text1"/>
          <w:sz w:val="22"/>
          <w:szCs w:val="22"/>
        </w:rPr>
        <w:t xml:space="preserve"> please visit </w:t>
      </w:r>
      <w:hyperlink r:id="rId7" w:tgtFrame="_blank" w:history="1">
        <w:r w:rsidR="00F6421A" w:rsidRPr="00F1047F">
          <w:rPr>
            <w:rFonts w:ascii="Gill Sans MT" w:hAnsi="Gill Sans MT"/>
            <w:color w:val="0000FF"/>
            <w:sz w:val="22"/>
            <w:szCs w:val="22"/>
            <w:u w:val="single"/>
            <w:lang w:val="en-GB"/>
          </w:rPr>
          <w:t>https://www.visitsouthdevon.co.uk/business-services</w:t>
        </w:r>
      </w:hyperlink>
      <w:r w:rsidR="00F6421A" w:rsidRPr="00F1047F">
        <w:rPr>
          <w:rFonts w:ascii="Gill Sans MT" w:hAnsi="Gill Sans MT"/>
          <w:sz w:val="22"/>
          <w:szCs w:val="22"/>
          <w:lang w:val="en-GB"/>
        </w:rPr>
        <w:t xml:space="preserve">  </w:t>
      </w:r>
    </w:p>
    <w:p w:rsidR="00F6421A" w:rsidRPr="00F1047F" w:rsidRDefault="00F6421A" w:rsidP="00B23F20">
      <w:pPr>
        <w:spacing w:line="276" w:lineRule="auto"/>
        <w:rPr>
          <w:rFonts w:ascii="Gill Sans MT" w:eastAsia="Gill Sans" w:hAnsi="Gill Sans MT" w:cs="Calibri"/>
          <w:color w:val="000000" w:themeColor="text1"/>
          <w:sz w:val="22"/>
          <w:szCs w:val="22"/>
        </w:rPr>
      </w:pPr>
    </w:p>
    <w:p w:rsidR="00B23F20" w:rsidRPr="00F1047F" w:rsidRDefault="00F6421A" w:rsidP="00B23F20">
      <w:pPr>
        <w:spacing w:line="276" w:lineRule="auto"/>
        <w:rPr>
          <w:rFonts w:ascii="Gill Sans MT" w:hAnsi="Gill Sans MT"/>
          <w:color w:val="000000" w:themeColor="text1"/>
          <w:sz w:val="22"/>
          <w:szCs w:val="22"/>
        </w:rPr>
      </w:pPr>
      <w:r w:rsidRPr="00F1047F">
        <w:rPr>
          <w:rFonts w:ascii="Gill Sans MT" w:eastAsia="Gill Sans" w:hAnsi="Gill Sans MT" w:cs="Calibri"/>
          <w:color w:val="000000" w:themeColor="text1"/>
          <w:sz w:val="22"/>
          <w:szCs w:val="22"/>
        </w:rPr>
        <w:t xml:space="preserve">To </w:t>
      </w:r>
      <w:r w:rsidR="00E206B2" w:rsidRPr="00F1047F">
        <w:rPr>
          <w:rFonts w:ascii="Gill Sans MT" w:eastAsia="Gill Sans" w:hAnsi="Gill Sans MT" w:cs="Calibri"/>
          <w:color w:val="000000" w:themeColor="text1"/>
          <w:sz w:val="22"/>
          <w:szCs w:val="22"/>
        </w:rPr>
        <w:t xml:space="preserve">request a </w:t>
      </w:r>
      <w:r w:rsidRPr="00F1047F">
        <w:rPr>
          <w:rFonts w:ascii="Gill Sans MT" w:eastAsia="Gill Sans" w:hAnsi="Gill Sans MT" w:cs="Calibri"/>
          <w:color w:val="000000" w:themeColor="text1"/>
          <w:sz w:val="22"/>
          <w:szCs w:val="22"/>
        </w:rPr>
        <w:t xml:space="preserve">Business Services Membership </w:t>
      </w:r>
      <w:r w:rsidR="00E206B2" w:rsidRPr="00F1047F">
        <w:rPr>
          <w:rFonts w:ascii="Gill Sans MT" w:eastAsia="Gill Sans" w:hAnsi="Gill Sans MT" w:cs="Calibri"/>
          <w:color w:val="000000" w:themeColor="text1"/>
          <w:sz w:val="22"/>
          <w:szCs w:val="22"/>
        </w:rPr>
        <w:t xml:space="preserve">media pack </w:t>
      </w:r>
      <w:r w:rsidR="00F66B3E" w:rsidRPr="00F1047F">
        <w:rPr>
          <w:rFonts w:ascii="Gill Sans MT" w:eastAsia="Gill Sans" w:hAnsi="Gill Sans MT" w:cs="Calibri"/>
          <w:color w:val="000000" w:themeColor="text1"/>
          <w:sz w:val="22"/>
          <w:szCs w:val="22"/>
        </w:rPr>
        <w:t>please visit:</w:t>
      </w:r>
      <w:r w:rsidR="00F66B3E" w:rsidRPr="00F1047F">
        <w:rPr>
          <w:rFonts w:ascii="Gill Sans MT" w:hAnsi="Gill Sans MT"/>
          <w:color w:val="000000" w:themeColor="text1"/>
          <w:sz w:val="22"/>
          <w:szCs w:val="22"/>
        </w:rPr>
        <w:t xml:space="preserve"> </w:t>
      </w:r>
      <w:hyperlink r:id="rId8" w:history="1">
        <w:r w:rsidRPr="00F1047F">
          <w:rPr>
            <w:rStyle w:val="Hyperlink"/>
            <w:rFonts w:ascii="Gill Sans MT" w:hAnsi="Gill Sans MT"/>
            <w:sz w:val="22"/>
            <w:szCs w:val="22"/>
          </w:rPr>
          <w:t>https://www.visitsouthdevon.co.uk/business-services/advertise-with-us</w:t>
        </w:r>
      </w:hyperlink>
    </w:p>
    <w:p w:rsidR="00F6421A" w:rsidRPr="00F1047F" w:rsidRDefault="00F6421A" w:rsidP="00B23F20">
      <w:pPr>
        <w:spacing w:line="276" w:lineRule="auto"/>
        <w:rPr>
          <w:rFonts w:ascii="Gill Sans MT" w:eastAsia="Gill Sans" w:hAnsi="Gill Sans MT" w:cs="Calibri"/>
          <w:color w:val="000000" w:themeColor="text1"/>
          <w:sz w:val="22"/>
          <w:szCs w:val="22"/>
        </w:rPr>
      </w:pPr>
    </w:p>
    <w:p w:rsidR="00A82236" w:rsidRPr="00F1047F" w:rsidRDefault="00A82236" w:rsidP="00F66B3E">
      <w:pPr>
        <w:spacing w:line="276" w:lineRule="auto"/>
        <w:rPr>
          <w:rFonts w:ascii="Gill Sans MT" w:eastAsia="Gill Sans" w:hAnsi="Gill Sans MT" w:cs="Calibri"/>
          <w:color w:val="000000" w:themeColor="text1"/>
          <w:sz w:val="22"/>
          <w:szCs w:val="22"/>
        </w:rPr>
      </w:pPr>
      <w:r w:rsidRPr="00F1047F">
        <w:rPr>
          <w:rFonts w:ascii="Gill Sans MT" w:eastAsia="Gill Sans" w:hAnsi="Gill Sans MT" w:cs="Calibri"/>
          <w:color w:val="000000" w:themeColor="text1"/>
          <w:sz w:val="22"/>
          <w:szCs w:val="22"/>
        </w:rPr>
        <w:t>Business</w:t>
      </w:r>
      <w:r w:rsidR="00F6421A" w:rsidRPr="00F1047F">
        <w:rPr>
          <w:rFonts w:ascii="Gill Sans MT" w:eastAsia="Gill Sans" w:hAnsi="Gill Sans MT" w:cs="Calibri"/>
          <w:color w:val="000000" w:themeColor="text1"/>
          <w:sz w:val="22"/>
          <w:szCs w:val="22"/>
        </w:rPr>
        <w:t>es</w:t>
      </w:r>
      <w:r w:rsidRPr="00F1047F">
        <w:rPr>
          <w:rFonts w:ascii="Gill Sans MT" w:eastAsia="Gill Sans" w:hAnsi="Gill Sans MT" w:cs="Calibri"/>
          <w:color w:val="000000" w:themeColor="text1"/>
          <w:sz w:val="22"/>
          <w:szCs w:val="22"/>
        </w:rPr>
        <w:t xml:space="preserve"> can also follow Visit South Devon’s B2B twitter account @</w:t>
      </w:r>
      <w:proofErr w:type="spellStart"/>
      <w:r w:rsidRPr="00F1047F">
        <w:rPr>
          <w:rFonts w:ascii="Gill Sans MT" w:eastAsia="Gill Sans" w:hAnsi="Gill Sans MT" w:cs="Calibri"/>
          <w:color w:val="000000" w:themeColor="text1"/>
          <w:sz w:val="22"/>
          <w:szCs w:val="22"/>
        </w:rPr>
        <w:t>sdevonbiz</w:t>
      </w:r>
      <w:proofErr w:type="spellEnd"/>
      <w:r w:rsidRPr="00F1047F">
        <w:rPr>
          <w:rFonts w:ascii="Gill Sans MT" w:eastAsia="Gill Sans" w:hAnsi="Gill Sans MT" w:cs="Calibri"/>
          <w:color w:val="000000" w:themeColor="text1"/>
          <w:sz w:val="22"/>
          <w:szCs w:val="22"/>
        </w:rPr>
        <w:t xml:space="preserve">  </w:t>
      </w:r>
    </w:p>
    <w:p w:rsidR="00AF6EF9" w:rsidRDefault="00AF6EF9" w:rsidP="00F66B3E">
      <w:pPr>
        <w:rPr>
          <w:rFonts w:ascii="Gill Sans MT" w:eastAsia="Gill Sans" w:hAnsi="Gill Sans MT" w:cs="Calibri"/>
          <w:sz w:val="22"/>
          <w:szCs w:val="22"/>
        </w:rPr>
      </w:pPr>
    </w:p>
    <w:p w:rsidR="00F66B3E" w:rsidRDefault="00F66B3E" w:rsidP="00F66B3E">
      <w:pPr>
        <w:rPr>
          <w:rFonts w:ascii="Gill Sans MT" w:eastAsia="Gill Sans" w:hAnsi="Gill Sans MT" w:cs="Calibri"/>
          <w:sz w:val="22"/>
          <w:szCs w:val="22"/>
        </w:rPr>
      </w:pPr>
      <w:proofErr w:type="gramStart"/>
      <w:r w:rsidRPr="00044376">
        <w:rPr>
          <w:rFonts w:ascii="Gill Sans MT" w:eastAsia="Gill Sans" w:hAnsi="Gill Sans MT" w:cs="Calibri"/>
          <w:sz w:val="22"/>
          <w:szCs w:val="22"/>
        </w:rPr>
        <w:t>Ends.</w:t>
      </w:r>
      <w:proofErr w:type="gramEnd"/>
    </w:p>
    <w:p w:rsidR="007467FA" w:rsidRPr="00044376" w:rsidRDefault="007467FA">
      <w:pPr>
        <w:rPr>
          <w:rFonts w:ascii="Gill Sans MT" w:eastAsia="Gill Sans" w:hAnsi="Gill Sans MT" w:cs="Calibri"/>
          <w:b/>
          <w:sz w:val="22"/>
          <w:szCs w:val="22"/>
        </w:rPr>
      </w:pPr>
    </w:p>
    <w:p w:rsidR="00F6421A" w:rsidRDefault="00F6421A">
      <w:pPr>
        <w:rPr>
          <w:rFonts w:ascii="Gill Sans MT" w:eastAsia="Gill Sans" w:hAnsi="Gill Sans MT" w:cs="Calibri"/>
          <w:b/>
          <w:sz w:val="22"/>
          <w:szCs w:val="22"/>
        </w:rPr>
      </w:pPr>
    </w:p>
    <w:p w:rsidR="00F6421A" w:rsidRDefault="00F6421A">
      <w:pPr>
        <w:rPr>
          <w:rFonts w:ascii="Gill Sans MT" w:eastAsia="Gill Sans" w:hAnsi="Gill Sans MT" w:cs="Calibri"/>
          <w:b/>
          <w:sz w:val="22"/>
          <w:szCs w:val="22"/>
        </w:rPr>
      </w:pPr>
    </w:p>
    <w:p w:rsidR="007467FA" w:rsidRDefault="00F66B3E">
      <w:pPr>
        <w:rPr>
          <w:rFonts w:ascii="Gill Sans MT" w:eastAsia="Gill Sans" w:hAnsi="Gill Sans MT" w:cs="Calibri"/>
          <w:b/>
          <w:sz w:val="22"/>
          <w:szCs w:val="22"/>
        </w:rPr>
      </w:pPr>
      <w:r>
        <w:rPr>
          <w:rFonts w:ascii="Gill Sans MT" w:eastAsia="Gill Sans" w:hAnsi="Gill Sans MT" w:cs="Calibri"/>
          <w:b/>
          <w:sz w:val="22"/>
          <w:szCs w:val="22"/>
        </w:rPr>
        <w:t>About Visit South Devon:</w:t>
      </w:r>
    </w:p>
    <w:p w:rsidR="00F66B3E" w:rsidRPr="00044376" w:rsidRDefault="00F66B3E">
      <w:pPr>
        <w:rPr>
          <w:rFonts w:ascii="Gill Sans MT" w:eastAsia="Gill Sans" w:hAnsi="Gill Sans MT" w:cs="Calibri"/>
          <w:b/>
          <w:sz w:val="22"/>
          <w:szCs w:val="22"/>
        </w:rPr>
      </w:pPr>
    </w:p>
    <w:p w:rsidR="007F1CEF" w:rsidRPr="00044376" w:rsidRDefault="007F1CEF" w:rsidP="007F1CEF">
      <w:pPr>
        <w:spacing w:line="276" w:lineRule="auto"/>
        <w:rPr>
          <w:rFonts w:ascii="Gill Sans MT" w:eastAsia="Gill Sans" w:hAnsi="Gill Sans MT" w:cs="Calibri"/>
          <w:sz w:val="22"/>
          <w:szCs w:val="22"/>
        </w:rPr>
      </w:pPr>
      <w:r w:rsidRPr="00044376">
        <w:rPr>
          <w:rFonts w:ascii="Gill Sans MT" w:eastAsia="Gill Sans" w:hAnsi="Gill Sans MT" w:cs="Calibri"/>
          <w:sz w:val="22"/>
          <w:szCs w:val="22"/>
        </w:rPr>
        <w:t xml:space="preserve">About Visit South Devon: Visit South Devon is a Community Interest Company that exists solely for the benefit of the local tourism community, helping raise the profile of the area as a destination for both national and international visitors. Covering the whole southern half of Devon, including, the South Hams, </w:t>
      </w:r>
      <w:proofErr w:type="spellStart"/>
      <w:r w:rsidRPr="00044376">
        <w:rPr>
          <w:rFonts w:ascii="Gill Sans MT" w:eastAsia="Gill Sans" w:hAnsi="Gill Sans MT" w:cs="Calibri"/>
          <w:sz w:val="22"/>
          <w:szCs w:val="22"/>
        </w:rPr>
        <w:t>Teignbridge</w:t>
      </w:r>
      <w:proofErr w:type="spellEnd"/>
      <w:r w:rsidRPr="00044376">
        <w:rPr>
          <w:rFonts w:ascii="Gill Sans MT" w:eastAsia="Gill Sans" w:hAnsi="Gill Sans MT" w:cs="Calibri"/>
          <w:sz w:val="22"/>
          <w:szCs w:val="22"/>
        </w:rPr>
        <w:t>, East Devon and Mid Devon, our main aim is to increase the number of day visits, short breaks, longer holidays and business trips to South Devon for the benefit of the local tourism economy.</w:t>
      </w:r>
    </w:p>
    <w:p w:rsidR="00F35D34" w:rsidRPr="00044376" w:rsidRDefault="00F35D34" w:rsidP="00C81E7E">
      <w:pPr>
        <w:spacing w:line="276" w:lineRule="auto"/>
        <w:rPr>
          <w:rFonts w:ascii="Gill Sans MT" w:hAnsi="Gill Sans MT" w:cs="Calibri"/>
          <w:color w:val="FF0000"/>
          <w:sz w:val="22"/>
          <w:szCs w:val="22"/>
        </w:rPr>
      </w:pPr>
    </w:p>
    <w:p w:rsidR="00B31533" w:rsidRPr="00044376" w:rsidRDefault="007F1CEF" w:rsidP="00A000BE">
      <w:pPr>
        <w:rPr>
          <w:rFonts w:ascii="Gill Sans MT" w:eastAsia="Gill Sans" w:hAnsi="Gill Sans MT" w:cs="Calibri"/>
          <w:b/>
          <w:sz w:val="22"/>
          <w:szCs w:val="22"/>
          <w:u w:val="single"/>
        </w:rPr>
      </w:pPr>
      <w:r w:rsidRPr="00044376">
        <w:rPr>
          <w:rFonts w:ascii="Gill Sans MT" w:eastAsia="Gill Sans" w:hAnsi="Gill Sans MT" w:cs="Calibri"/>
          <w:sz w:val="22"/>
          <w:szCs w:val="22"/>
        </w:rPr>
        <w:t xml:space="preserve">For lots of useful information on great places to stay, eat and visit in </w:t>
      </w:r>
      <w:r w:rsidR="00F35D34" w:rsidRPr="00044376">
        <w:rPr>
          <w:rFonts w:ascii="Gill Sans MT" w:eastAsia="Gill Sans" w:hAnsi="Gill Sans MT" w:cs="Calibri"/>
          <w:sz w:val="22"/>
          <w:szCs w:val="22"/>
        </w:rPr>
        <w:t>South Devon</w:t>
      </w:r>
      <w:r w:rsidR="00F35D34" w:rsidRPr="00044376">
        <w:rPr>
          <w:rFonts w:ascii="Gill Sans MT" w:eastAsia="Gill Sans" w:hAnsi="Gill Sans MT" w:cs="Calibri"/>
          <w:b/>
          <w:sz w:val="22"/>
          <w:szCs w:val="22"/>
        </w:rPr>
        <w:t xml:space="preserve"> </w:t>
      </w:r>
      <w:r w:rsidR="00F35D34" w:rsidRPr="00044376">
        <w:rPr>
          <w:rFonts w:ascii="Gill Sans MT" w:hAnsi="Gill Sans MT" w:cs="Calibri"/>
          <w:sz w:val="22"/>
          <w:szCs w:val="22"/>
        </w:rPr>
        <w:t xml:space="preserve">please visit </w:t>
      </w:r>
      <w:hyperlink r:id="rId9" w:history="1">
        <w:r w:rsidR="00B31533" w:rsidRPr="00044376">
          <w:rPr>
            <w:rStyle w:val="Hyperlink"/>
            <w:rFonts w:ascii="Gill Sans MT" w:eastAsia="Gill Sans" w:hAnsi="Gill Sans MT" w:cs="Calibri"/>
            <w:b/>
            <w:sz w:val="22"/>
            <w:szCs w:val="22"/>
          </w:rPr>
          <w:t>www.visitsouthdevon.co.uk</w:t>
        </w:r>
      </w:hyperlink>
      <w:r w:rsidR="00B31533" w:rsidRPr="00044376">
        <w:rPr>
          <w:rFonts w:ascii="Gill Sans MT" w:eastAsia="Gill Sans" w:hAnsi="Gill Sans MT" w:cs="Calibri"/>
          <w:b/>
          <w:sz w:val="22"/>
          <w:szCs w:val="22"/>
          <w:u w:val="single"/>
        </w:rPr>
        <w:t xml:space="preserve"> </w:t>
      </w:r>
    </w:p>
    <w:p w:rsidR="00C00D62" w:rsidRPr="00044376" w:rsidRDefault="00C00D62" w:rsidP="00A000BE">
      <w:pPr>
        <w:rPr>
          <w:rFonts w:ascii="Gill Sans MT" w:eastAsia="Gill Sans" w:hAnsi="Gill Sans MT" w:cs="Calibri"/>
          <w:b/>
          <w:sz w:val="22"/>
          <w:szCs w:val="22"/>
          <w:u w:val="single"/>
        </w:rPr>
      </w:pPr>
    </w:p>
    <w:p w:rsidR="000C3A17" w:rsidRPr="00044376" w:rsidRDefault="00D62E24" w:rsidP="00C0616B">
      <w:pPr>
        <w:spacing w:line="276" w:lineRule="auto"/>
        <w:rPr>
          <w:rFonts w:ascii="Gill Sans MT" w:eastAsia="Gill Sans" w:hAnsi="Gill Sans MT" w:cs="Calibri"/>
          <w:sz w:val="22"/>
          <w:szCs w:val="22"/>
        </w:rPr>
      </w:pPr>
      <w:r w:rsidRPr="00044376">
        <w:rPr>
          <w:rFonts w:ascii="Gill Sans MT" w:eastAsia="Gill Sans" w:hAnsi="Gill Sans MT" w:cs="Calibri"/>
          <w:sz w:val="22"/>
          <w:szCs w:val="22"/>
        </w:rPr>
        <w:t>To follow or share the story visit:</w:t>
      </w:r>
      <w:r w:rsidR="00C00D62" w:rsidRPr="00044376">
        <w:rPr>
          <w:rFonts w:ascii="Gill Sans MT" w:eastAsia="Gill Sans" w:hAnsi="Gill Sans MT" w:cs="Calibri"/>
          <w:sz w:val="22"/>
          <w:szCs w:val="22"/>
        </w:rPr>
        <w:t xml:space="preserve">   </w:t>
      </w:r>
      <w:r w:rsidR="007E4950" w:rsidRPr="00044376">
        <w:rPr>
          <w:rFonts w:ascii="Gill Sans MT" w:eastAsia="Gill Sans" w:hAnsi="Gill Sans MT" w:cs="Calibri"/>
          <w:b/>
          <w:sz w:val="22"/>
          <w:szCs w:val="22"/>
        </w:rPr>
        <w:t xml:space="preserve">Visit South Devon </w:t>
      </w:r>
      <w:r w:rsidR="00160FD4" w:rsidRPr="00044376">
        <w:rPr>
          <w:rFonts w:ascii="Gill Sans MT" w:eastAsia="Gill Sans" w:hAnsi="Gill Sans MT" w:cs="Calibri"/>
          <w:b/>
          <w:sz w:val="22"/>
          <w:szCs w:val="22"/>
        </w:rPr>
        <w:t>@</w:t>
      </w:r>
      <w:proofErr w:type="spellStart"/>
      <w:r w:rsidR="00160FD4" w:rsidRPr="00044376">
        <w:rPr>
          <w:rFonts w:ascii="Gill Sans MT" w:eastAsia="Gill Sans" w:hAnsi="Gill Sans MT" w:cs="Calibri"/>
          <w:b/>
          <w:sz w:val="22"/>
          <w:szCs w:val="22"/>
        </w:rPr>
        <w:t>v</w:t>
      </w:r>
      <w:r w:rsidRPr="00044376">
        <w:rPr>
          <w:rFonts w:ascii="Gill Sans MT" w:eastAsia="Gill Sans" w:hAnsi="Gill Sans MT" w:cs="Calibri"/>
          <w:b/>
          <w:sz w:val="22"/>
          <w:szCs w:val="22"/>
        </w:rPr>
        <w:t>isitsouthdevon</w:t>
      </w:r>
      <w:proofErr w:type="spellEnd"/>
      <w:r w:rsidRPr="00044376">
        <w:rPr>
          <w:rFonts w:ascii="Gill Sans MT" w:eastAsia="Gill Sans" w:hAnsi="Gill Sans MT" w:cs="Calibri"/>
          <w:b/>
          <w:sz w:val="22"/>
          <w:szCs w:val="22"/>
        </w:rPr>
        <w:t xml:space="preserve"> #</w:t>
      </w:r>
      <w:proofErr w:type="spellStart"/>
      <w:r w:rsidRPr="00044376">
        <w:rPr>
          <w:rFonts w:ascii="Gill Sans MT" w:eastAsia="Gill Sans" w:hAnsi="Gill Sans MT" w:cs="Calibri"/>
          <w:b/>
          <w:sz w:val="22"/>
          <w:szCs w:val="22"/>
        </w:rPr>
        <w:t>southdevon</w:t>
      </w:r>
      <w:proofErr w:type="spellEnd"/>
      <w:r w:rsidR="00CA6E13" w:rsidRPr="00044376">
        <w:rPr>
          <w:rFonts w:ascii="Gill Sans MT" w:eastAsia="Gill Sans" w:hAnsi="Gill Sans MT" w:cs="Calibri"/>
          <w:b/>
          <w:sz w:val="22"/>
          <w:szCs w:val="22"/>
        </w:rPr>
        <w:t xml:space="preserve"> #</w:t>
      </w:r>
      <w:proofErr w:type="spellStart"/>
      <w:r w:rsidR="00CA6E13" w:rsidRPr="00044376">
        <w:rPr>
          <w:rFonts w:ascii="Gill Sans MT" w:eastAsia="Gill Sans" w:hAnsi="Gill Sans MT" w:cs="Calibri"/>
          <w:b/>
          <w:sz w:val="22"/>
          <w:szCs w:val="22"/>
        </w:rPr>
        <w:t>visitsouthdevon</w:t>
      </w:r>
      <w:proofErr w:type="spellEnd"/>
    </w:p>
    <w:p w:rsidR="000C3A17" w:rsidRPr="00044376" w:rsidRDefault="000C3A17" w:rsidP="00C0616B">
      <w:pPr>
        <w:spacing w:line="276" w:lineRule="auto"/>
        <w:rPr>
          <w:rFonts w:ascii="Gill Sans MT" w:eastAsia="Gill Sans" w:hAnsi="Gill Sans MT" w:cs="Calibri"/>
          <w:sz w:val="22"/>
          <w:szCs w:val="22"/>
        </w:rPr>
      </w:pPr>
    </w:p>
    <w:p w:rsidR="007467FA" w:rsidRPr="00044376" w:rsidRDefault="00D62E24" w:rsidP="00D96108">
      <w:pPr>
        <w:spacing w:line="276" w:lineRule="auto"/>
        <w:rPr>
          <w:rFonts w:ascii="Gill Sans MT" w:eastAsia="Gill Sans" w:hAnsi="Gill Sans MT" w:cs="Calibri"/>
          <w:sz w:val="22"/>
          <w:szCs w:val="22"/>
        </w:rPr>
      </w:pPr>
      <w:r w:rsidRPr="00044376">
        <w:rPr>
          <w:rFonts w:ascii="Gill Sans MT" w:eastAsia="Gill Sans" w:hAnsi="Gill Sans MT" w:cs="Calibri"/>
          <w:sz w:val="22"/>
          <w:szCs w:val="22"/>
        </w:rPr>
        <w:t>Press Enquiries:</w:t>
      </w:r>
      <w:r w:rsidR="00B7183A" w:rsidRPr="00044376">
        <w:rPr>
          <w:rFonts w:ascii="Gill Sans MT" w:eastAsia="Gill Sans" w:hAnsi="Gill Sans MT" w:cs="Calibri"/>
          <w:sz w:val="22"/>
          <w:szCs w:val="22"/>
        </w:rPr>
        <w:t xml:space="preserve">  </w:t>
      </w:r>
    </w:p>
    <w:p w:rsidR="007467FA" w:rsidRPr="00044376" w:rsidRDefault="00D62E24" w:rsidP="00D96108">
      <w:pPr>
        <w:spacing w:line="276" w:lineRule="auto"/>
        <w:rPr>
          <w:rFonts w:ascii="Gill Sans MT" w:eastAsia="Gill Sans" w:hAnsi="Gill Sans MT" w:cs="Calibri"/>
          <w:sz w:val="22"/>
          <w:szCs w:val="22"/>
        </w:rPr>
      </w:pPr>
      <w:r w:rsidRPr="00044376">
        <w:rPr>
          <w:rFonts w:ascii="Gill Sans MT" w:eastAsia="Gill Sans" w:hAnsi="Gill Sans MT" w:cs="Calibri"/>
          <w:sz w:val="22"/>
          <w:szCs w:val="22"/>
        </w:rPr>
        <w:t>Dawn Bebe/Jane Pierce</w:t>
      </w:r>
      <w:r w:rsidR="00B7183A" w:rsidRPr="00044376">
        <w:rPr>
          <w:rFonts w:ascii="Gill Sans MT" w:eastAsia="Gill Sans" w:hAnsi="Gill Sans MT" w:cs="Calibri"/>
          <w:sz w:val="22"/>
          <w:szCs w:val="22"/>
        </w:rPr>
        <w:t xml:space="preserve"> </w:t>
      </w:r>
    </w:p>
    <w:p w:rsidR="007467FA" w:rsidRPr="00044376" w:rsidRDefault="00D62E24" w:rsidP="00D96108">
      <w:pPr>
        <w:spacing w:line="276" w:lineRule="auto"/>
        <w:rPr>
          <w:rFonts w:ascii="Gill Sans MT" w:eastAsia="Gill Sans" w:hAnsi="Gill Sans MT" w:cs="Calibri"/>
          <w:sz w:val="22"/>
          <w:szCs w:val="22"/>
        </w:rPr>
      </w:pPr>
      <w:proofErr w:type="spellStart"/>
      <w:r w:rsidRPr="00044376">
        <w:rPr>
          <w:rFonts w:ascii="Gill Sans MT" w:eastAsia="Gill Sans" w:hAnsi="Gill Sans MT" w:cs="Calibri"/>
          <w:sz w:val="22"/>
          <w:szCs w:val="22"/>
        </w:rPr>
        <w:t>Wordfluential</w:t>
      </w:r>
      <w:proofErr w:type="spellEnd"/>
      <w:r w:rsidR="00C00D62" w:rsidRPr="00044376">
        <w:rPr>
          <w:rFonts w:ascii="Gill Sans MT" w:eastAsia="Gill Sans" w:hAnsi="Gill Sans MT" w:cs="Calibri"/>
          <w:sz w:val="22"/>
          <w:szCs w:val="22"/>
        </w:rPr>
        <w:t xml:space="preserve"> </w:t>
      </w:r>
    </w:p>
    <w:p w:rsidR="007467FA" w:rsidRPr="00044376" w:rsidRDefault="00C00D62" w:rsidP="00D96108">
      <w:pPr>
        <w:spacing w:line="276" w:lineRule="auto"/>
        <w:rPr>
          <w:rFonts w:ascii="Gill Sans MT" w:eastAsia="Gill Sans" w:hAnsi="Gill Sans MT" w:cs="Calibri"/>
          <w:sz w:val="22"/>
          <w:szCs w:val="22"/>
        </w:rPr>
      </w:pPr>
      <w:r w:rsidRPr="00044376">
        <w:rPr>
          <w:rFonts w:ascii="Gill Sans MT" w:eastAsia="Gill Sans" w:hAnsi="Gill Sans MT" w:cs="Calibri"/>
          <w:sz w:val="22"/>
          <w:szCs w:val="22"/>
        </w:rPr>
        <w:t xml:space="preserve">Email:  </w:t>
      </w:r>
      <w:hyperlink r:id="rId10">
        <w:r w:rsidR="00D62E24" w:rsidRPr="00044376">
          <w:rPr>
            <w:rFonts w:ascii="Gill Sans MT" w:eastAsia="Gill Sans" w:hAnsi="Gill Sans MT" w:cs="Calibri"/>
            <w:color w:val="1155CC"/>
            <w:sz w:val="22"/>
            <w:szCs w:val="22"/>
            <w:u w:val="single"/>
          </w:rPr>
          <w:t>hello@wordfluential.com</w:t>
        </w:r>
      </w:hyperlink>
      <w:r w:rsidRPr="00044376">
        <w:rPr>
          <w:rFonts w:ascii="Gill Sans MT" w:eastAsia="Gill Sans" w:hAnsi="Gill Sans MT" w:cs="Calibri"/>
          <w:sz w:val="22"/>
          <w:szCs w:val="22"/>
        </w:rPr>
        <w:t xml:space="preserve"> </w:t>
      </w:r>
    </w:p>
    <w:p w:rsidR="000C3A17" w:rsidRPr="00044376" w:rsidRDefault="00C00D62" w:rsidP="00D96108">
      <w:pPr>
        <w:spacing w:line="276" w:lineRule="auto"/>
        <w:rPr>
          <w:rFonts w:ascii="Gill Sans MT" w:eastAsia="Gill Sans" w:hAnsi="Gill Sans MT" w:cs="Calibri"/>
          <w:sz w:val="22"/>
          <w:szCs w:val="22"/>
        </w:rPr>
      </w:pPr>
      <w:r w:rsidRPr="00044376">
        <w:rPr>
          <w:rFonts w:ascii="Gill Sans MT" w:eastAsia="Gill Sans" w:hAnsi="Gill Sans MT" w:cs="Calibri"/>
          <w:sz w:val="22"/>
          <w:szCs w:val="22"/>
        </w:rPr>
        <w:t xml:space="preserve">Tel: </w:t>
      </w:r>
      <w:r w:rsidR="00D62E24" w:rsidRPr="00044376">
        <w:rPr>
          <w:rFonts w:ascii="Gill Sans MT" w:eastAsia="Lato" w:hAnsi="Gill Sans MT" w:cs="Calibri"/>
          <w:sz w:val="22"/>
          <w:szCs w:val="22"/>
        </w:rPr>
        <w:t>01752 262432</w:t>
      </w:r>
    </w:p>
    <w:p w:rsidR="007540FD" w:rsidRPr="00044376" w:rsidRDefault="007540FD">
      <w:pPr>
        <w:spacing w:line="276" w:lineRule="auto"/>
        <w:rPr>
          <w:rFonts w:ascii="Gill Sans MT" w:eastAsia="Gill Sans" w:hAnsi="Gill Sans MT" w:cs="Calibri"/>
          <w:sz w:val="22"/>
          <w:szCs w:val="22"/>
        </w:rPr>
      </w:pPr>
    </w:p>
    <w:sectPr w:rsidR="007540FD" w:rsidRPr="00044376" w:rsidSect="00F504C4">
      <w:pgSz w:w="11900" w:h="16840"/>
      <w:pgMar w:top="720" w:right="720" w:bottom="720" w:left="720"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altName w:val="Gill Sans Nova"/>
    <w:charset w:val="00"/>
    <w:family w:val="swiss"/>
    <w:pitch w:val="variable"/>
    <w:sig w:usb0="00000001" w:usb1="00000000" w:usb2="00000000" w:usb3="00000000" w:csb0="00000003" w:csb1="00000000"/>
  </w:font>
  <w:font w:name="Lato">
    <w:altName w:val="Times New Roman"/>
    <w:charset w:val="00"/>
    <w:family w:val="auto"/>
    <w:pitch w:val="default"/>
    <w:sig w:usb0="00000000" w:usb1="00000000" w:usb2="00000000" w:usb3="00000000" w:csb0="00000000" w:csb1="00000000"/>
  </w:font>
  <w:font w:name="Gill San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7pt;height:.7pt;visibility:visible;mso-wrap-style:square" o:bullet="t">
        <v:imagedata r:id="rId1" o:title="cleardot"/>
      </v:shape>
    </w:pict>
  </w:numPicBullet>
  <w:abstractNum w:abstractNumId="0">
    <w:nsid w:val="048F1C29"/>
    <w:multiLevelType w:val="hybridMultilevel"/>
    <w:tmpl w:val="349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4E3704"/>
    <w:multiLevelType w:val="hybridMultilevel"/>
    <w:tmpl w:val="A7A86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9D63C25"/>
    <w:multiLevelType w:val="hybridMultilevel"/>
    <w:tmpl w:val="1206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63D22"/>
    <w:multiLevelType w:val="hybridMultilevel"/>
    <w:tmpl w:val="F56A7108"/>
    <w:lvl w:ilvl="0" w:tplc="B9186ABE">
      <w:start w:val="1"/>
      <w:numFmt w:val="bullet"/>
      <w:lvlText w:val=""/>
      <w:lvlPicBulletId w:val="0"/>
      <w:lvlJc w:val="left"/>
      <w:pPr>
        <w:tabs>
          <w:tab w:val="num" w:pos="720"/>
        </w:tabs>
        <w:ind w:left="720" w:hanging="360"/>
      </w:pPr>
      <w:rPr>
        <w:rFonts w:ascii="Symbol" w:hAnsi="Symbol" w:hint="default"/>
      </w:rPr>
    </w:lvl>
    <w:lvl w:ilvl="1" w:tplc="8B524780" w:tentative="1">
      <w:start w:val="1"/>
      <w:numFmt w:val="bullet"/>
      <w:lvlText w:val=""/>
      <w:lvlJc w:val="left"/>
      <w:pPr>
        <w:tabs>
          <w:tab w:val="num" w:pos="1440"/>
        </w:tabs>
        <w:ind w:left="1440" w:hanging="360"/>
      </w:pPr>
      <w:rPr>
        <w:rFonts w:ascii="Symbol" w:hAnsi="Symbol" w:hint="default"/>
      </w:rPr>
    </w:lvl>
    <w:lvl w:ilvl="2" w:tplc="8506A05A" w:tentative="1">
      <w:start w:val="1"/>
      <w:numFmt w:val="bullet"/>
      <w:lvlText w:val=""/>
      <w:lvlJc w:val="left"/>
      <w:pPr>
        <w:tabs>
          <w:tab w:val="num" w:pos="2160"/>
        </w:tabs>
        <w:ind w:left="2160" w:hanging="360"/>
      </w:pPr>
      <w:rPr>
        <w:rFonts w:ascii="Symbol" w:hAnsi="Symbol" w:hint="default"/>
      </w:rPr>
    </w:lvl>
    <w:lvl w:ilvl="3" w:tplc="1A3CBCDE" w:tentative="1">
      <w:start w:val="1"/>
      <w:numFmt w:val="bullet"/>
      <w:lvlText w:val=""/>
      <w:lvlJc w:val="left"/>
      <w:pPr>
        <w:tabs>
          <w:tab w:val="num" w:pos="2880"/>
        </w:tabs>
        <w:ind w:left="2880" w:hanging="360"/>
      </w:pPr>
      <w:rPr>
        <w:rFonts w:ascii="Symbol" w:hAnsi="Symbol" w:hint="default"/>
      </w:rPr>
    </w:lvl>
    <w:lvl w:ilvl="4" w:tplc="0792D06E" w:tentative="1">
      <w:start w:val="1"/>
      <w:numFmt w:val="bullet"/>
      <w:lvlText w:val=""/>
      <w:lvlJc w:val="left"/>
      <w:pPr>
        <w:tabs>
          <w:tab w:val="num" w:pos="3600"/>
        </w:tabs>
        <w:ind w:left="3600" w:hanging="360"/>
      </w:pPr>
      <w:rPr>
        <w:rFonts w:ascii="Symbol" w:hAnsi="Symbol" w:hint="default"/>
      </w:rPr>
    </w:lvl>
    <w:lvl w:ilvl="5" w:tplc="8DE29AAE" w:tentative="1">
      <w:start w:val="1"/>
      <w:numFmt w:val="bullet"/>
      <w:lvlText w:val=""/>
      <w:lvlJc w:val="left"/>
      <w:pPr>
        <w:tabs>
          <w:tab w:val="num" w:pos="4320"/>
        </w:tabs>
        <w:ind w:left="4320" w:hanging="360"/>
      </w:pPr>
      <w:rPr>
        <w:rFonts w:ascii="Symbol" w:hAnsi="Symbol" w:hint="default"/>
      </w:rPr>
    </w:lvl>
    <w:lvl w:ilvl="6" w:tplc="7B666F68" w:tentative="1">
      <w:start w:val="1"/>
      <w:numFmt w:val="bullet"/>
      <w:lvlText w:val=""/>
      <w:lvlJc w:val="left"/>
      <w:pPr>
        <w:tabs>
          <w:tab w:val="num" w:pos="5040"/>
        </w:tabs>
        <w:ind w:left="5040" w:hanging="360"/>
      </w:pPr>
      <w:rPr>
        <w:rFonts w:ascii="Symbol" w:hAnsi="Symbol" w:hint="default"/>
      </w:rPr>
    </w:lvl>
    <w:lvl w:ilvl="7" w:tplc="8306FDDC" w:tentative="1">
      <w:start w:val="1"/>
      <w:numFmt w:val="bullet"/>
      <w:lvlText w:val=""/>
      <w:lvlJc w:val="left"/>
      <w:pPr>
        <w:tabs>
          <w:tab w:val="num" w:pos="5760"/>
        </w:tabs>
        <w:ind w:left="5760" w:hanging="360"/>
      </w:pPr>
      <w:rPr>
        <w:rFonts w:ascii="Symbol" w:hAnsi="Symbol" w:hint="default"/>
      </w:rPr>
    </w:lvl>
    <w:lvl w:ilvl="8" w:tplc="80ACB6E0" w:tentative="1">
      <w:start w:val="1"/>
      <w:numFmt w:val="bullet"/>
      <w:lvlText w:val=""/>
      <w:lvlJc w:val="left"/>
      <w:pPr>
        <w:tabs>
          <w:tab w:val="num" w:pos="6480"/>
        </w:tabs>
        <w:ind w:left="6480" w:hanging="360"/>
      </w:pPr>
      <w:rPr>
        <w:rFonts w:ascii="Symbol" w:hAnsi="Symbol" w:hint="default"/>
      </w:rPr>
    </w:lvl>
  </w:abstractNum>
  <w:abstractNum w:abstractNumId="4">
    <w:nsid w:val="3C401579"/>
    <w:multiLevelType w:val="hybridMultilevel"/>
    <w:tmpl w:val="06DE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1F1A39"/>
    <w:multiLevelType w:val="hybridMultilevel"/>
    <w:tmpl w:val="54DC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CF34B5"/>
    <w:multiLevelType w:val="hybridMultilevel"/>
    <w:tmpl w:val="A6CC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1B647A"/>
    <w:multiLevelType w:val="hybridMultilevel"/>
    <w:tmpl w:val="F386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FD4D1C"/>
    <w:multiLevelType w:val="hybridMultilevel"/>
    <w:tmpl w:val="025A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2D776A"/>
    <w:multiLevelType w:val="hybridMultilevel"/>
    <w:tmpl w:val="DE54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3F03F0"/>
    <w:multiLevelType w:val="hybridMultilevel"/>
    <w:tmpl w:val="6BAC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2"/>
  </w:num>
  <w:num w:numId="6">
    <w:abstractNumId w:val="1"/>
  </w:num>
  <w:num w:numId="7">
    <w:abstractNumId w:val="8"/>
  </w:num>
  <w:num w:numId="8">
    <w:abstractNumId w:val="4"/>
  </w:num>
  <w:num w:numId="9">
    <w:abstractNumId w:val="5"/>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C3A17"/>
    <w:rsid w:val="000027A4"/>
    <w:rsid w:val="000032E0"/>
    <w:rsid w:val="000179FA"/>
    <w:rsid w:val="00025750"/>
    <w:rsid w:val="000373D4"/>
    <w:rsid w:val="0004009E"/>
    <w:rsid w:val="00041A73"/>
    <w:rsid w:val="00043094"/>
    <w:rsid w:val="00044376"/>
    <w:rsid w:val="00046439"/>
    <w:rsid w:val="00046B1F"/>
    <w:rsid w:val="00052677"/>
    <w:rsid w:val="00066153"/>
    <w:rsid w:val="00072CDF"/>
    <w:rsid w:val="000825E2"/>
    <w:rsid w:val="0009757A"/>
    <w:rsid w:val="000B2D52"/>
    <w:rsid w:val="000C3A17"/>
    <w:rsid w:val="000C5E49"/>
    <w:rsid w:val="000D265A"/>
    <w:rsid w:val="000D79F5"/>
    <w:rsid w:val="00102316"/>
    <w:rsid w:val="00103A1E"/>
    <w:rsid w:val="0010494F"/>
    <w:rsid w:val="00105F74"/>
    <w:rsid w:val="001069F9"/>
    <w:rsid w:val="00107388"/>
    <w:rsid w:val="00110C70"/>
    <w:rsid w:val="001116AF"/>
    <w:rsid w:val="00112166"/>
    <w:rsid w:val="00123D09"/>
    <w:rsid w:val="001268AC"/>
    <w:rsid w:val="00127F52"/>
    <w:rsid w:val="00136DF8"/>
    <w:rsid w:val="00140333"/>
    <w:rsid w:val="00142941"/>
    <w:rsid w:val="00147D7F"/>
    <w:rsid w:val="0015542C"/>
    <w:rsid w:val="00157D3F"/>
    <w:rsid w:val="00160FD4"/>
    <w:rsid w:val="0016387D"/>
    <w:rsid w:val="00166AB8"/>
    <w:rsid w:val="00170EE2"/>
    <w:rsid w:val="001768D2"/>
    <w:rsid w:val="00195825"/>
    <w:rsid w:val="001A0C6B"/>
    <w:rsid w:val="001A5CC0"/>
    <w:rsid w:val="001B4DCB"/>
    <w:rsid w:val="001B6641"/>
    <w:rsid w:val="001B7295"/>
    <w:rsid w:val="001C04CA"/>
    <w:rsid w:val="001C0FC7"/>
    <w:rsid w:val="001D124C"/>
    <w:rsid w:val="001E065F"/>
    <w:rsid w:val="001E27C4"/>
    <w:rsid w:val="001E5AAB"/>
    <w:rsid w:val="001E75D3"/>
    <w:rsid w:val="001E7C0E"/>
    <w:rsid w:val="001F56D7"/>
    <w:rsid w:val="001F7109"/>
    <w:rsid w:val="002041F3"/>
    <w:rsid w:val="00204666"/>
    <w:rsid w:val="00204AE2"/>
    <w:rsid w:val="00206B64"/>
    <w:rsid w:val="00210112"/>
    <w:rsid w:val="002163B7"/>
    <w:rsid w:val="00216EFC"/>
    <w:rsid w:val="00217B6E"/>
    <w:rsid w:val="0022320D"/>
    <w:rsid w:val="00232EFE"/>
    <w:rsid w:val="00233A1B"/>
    <w:rsid w:val="00235471"/>
    <w:rsid w:val="00235BAC"/>
    <w:rsid w:val="00253891"/>
    <w:rsid w:val="00256DA4"/>
    <w:rsid w:val="00261EF7"/>
    <w:rsid w:val="002622A4"/>
    <w:rsid w:val="0026291B"/>
    <w:rsid w:val="0027660A"/>
    <w:rsid w:val="00286F57"/>
    <w:rsid w:val="0029769A"/>
    <w:rsid w:val="002A659E"/>
    <w:rsid w:val="002A79C8"/>
    <w:rsid w:val="002B05DE"/>
    <w:rsid w:val="002B766F"/>
    <w:rsid w:val="002C1B26"/>
    <w:rsid w:val="002E41F1"/>
    <w:rsid w:val="002F1953"/>
    <w:rsid w:val="002F557F"/>
    <w:rsid w:val="00313D3F"/>
    <w:rsid w:val="00323B2F"/>
    <w:rsid w:val="00326AF8"/>
    <w:rsid w:val="00327A22"/>
    <w:rsid w:val="003317A4"/>
    <w:rsid w:val="0034027A"/>
    <w:rsid w:val="00353058"/>
    <w:rsid w:val="003662F0"/>
    <w:rsid w:val="00367595"/>
    <w:rsid w:val="003745B7"/>
    <w:rsid w:val="003818DC"/>
    <w:rsid w:val="0039667D"/>
    <w:rsid w:val="003A2C72"/>
    <w:rsid w:val="003B327A"/>
    <w:rsid w:val="003C2196"/>
    <w:rsid w:val="003D05BB"/>
    <w:rsid w:val="003D74B2"/>
    <w:rsid w:val="003E10EE"/>
    <w:rsid w:val="00400BC3"/>
    <w:rsid w:val="004063EA"/>
    <w:rsid w:val="00407851"/>
    <w:rsid w:val="00423178"/>
    <w:rsid w:val="00424468"/>
    <w:rsid w:val="0043223D"/>
    <w:rsid w:val="004334C2"/>
    <w:rsid w:val="0043649C"/>
    <w:rsid w:val="004413CA"/>
    <w:rsid w:val="00452DF8"/>
    <w:rsid w:val="00454B7F"/>
    <w:rsid w:val="004608D6"/>
    <w:rsid w:val="00484C77"/>
    <w:rsid w:val="00493FC4"/>
    <w:rsid w:val="004C143B"/>
    <w:rsid w:val="004C2D56"/>
    <w:rsid w:val="004D1415"/>
    <w:rsid w:val="004D53C2"/>
    <w:rsid w:val="004E1194"/>
    <w:rsid w:val="004E730B"/>
    <w:rsid w:val="004F514B"/>
    <w:rsid w:val="00505A57"/>
    <w:rsid w:val="005066AC"/>
    <w:rsid w:val="0050782F"/>
    <w:rsid w:val="00507F0D"/>
    <w:rsid w:val="0051330D"/>
    <w:rsid w:val="00517910"/>
    <w:rsid w:val="00523F25"/>
    <w:rsid w:val="0053034C"/>
    <w:rsid w:val="005439DD"/>
    <w:rsid w:val="0054665D"/>
    <w:rsid w:val="00553737"/>
    <w:rsid w:val="0057075A"/>
    <w:rsid w:val="00573DEA"/>
    <w:rsid w:val="00574D35"/>
    <w:rsid w:val="00575FF8"/>
    <w:rsid w:val="00577B67"/>
    <w:rsid w:val="005836FC"/>
    <w:rsid w:val="0058564D"/>
    <w:rsid w:val="005869BE"/>
    <w:rsid w:val="00586D5E"/>
    <w:rsid w:val="005925C5"/>
    <w:rsid w:val="005939B4"/>
    <w:rsid w:val="00594F99"/>
    <w:rsid w:val="005A4E49"/>
    <w:rsid w:val="005B17A7"/>
    <w:rsid w:val="005B47FE"/>
    <w:rsid w:val="005B65A9"/>
    <w:rsid w:val="005B682B"/>
    <w:rsid w:val="005B75B1"/>
    <w:rsid w:val="005C5A0B"/>
    <w:rsid w:val="005D7689"/>
    <w:rsid w:val="005E7EFC"/>
    <w:rsid w:val="00625055"/>
    <w:rsid w:val="00625C86"/>
    <w:rsid w:val="006363F4"/>
    <w:rsid w:val="006414E8"/>
    <w:rsid w:val="00644A51"/>
    <w:rsid w:val="00645E94"/>
    <w:rsid w:val="0064672B"/>
    <w:rsid w:val="006607DC"/>
    <w:rsid w:val="00665076"/>
    <w:rsid w:val="0068365A"/>
    <w:rsid w:val="00696559"/>
    <w:rsid w:val="006A1FA7"/>
    <w:rsid w:val="006A58E8"/>
    <w:rsid w:val="006C15C5"/>
    <w:rsid w:val="006D2A31"/>
    <w:rsid w:val="006D3D53"/>
    <w:rsid w:val="006D4848"/>
    <w:rsid w:val="006E2BCF"/>
    <w:rsid w:val="006E6B6D"/>
    <w:rsid w:val="006F6A08"/>
    <w:rsid w:val="0070009B"/>
    <w:rsid w:val="0070543C"/>
    <w:rsid w:val="007065C7"/>
    <w:rsid w:val="00706E04"/>
    <w:rsid w:val="00710909"/>
    <w:rsid w:val="00713A73"/>
    <w:rsid w:val="0071451B"/>
    <w:rsid w:val="0073327E"/>
    <w:rsid w:val="00734A5A"/>
    <w:rsid w:val="00736DF5"/>
    <w:rsid w:val="00744DAB"/>
    <w:rsid w:val="007467FA"/>
    <w:rsid w:val="00746889"/>
    <w:rsid w:val="00750ECA"/>
    <w:rsid w:val="00751F2B"/>
    <w:rsid w:val="007540FD"/>
    <w:rsid w:val="00763C62"/>
    <w:rsid w:val="00765AE4"/>
    <w:rsid w:val="00766FF3"/>
    <w:rsid w:val="007709A1"/>
    <w:rsid w:val="00770FE7"/>
    <w:rsid w:val="007815B7"/>
    <w:rsid w:val="00790013"/>
    <w:rsid w:val="00792DB8"/>
    <w:rsid w:val="007B7089"/>
    <w:rsid w:val="007D56C7"/>
    <w:rsid w:val="007E4950"/>
    <w:rsid w:val="007F0C3A"/>
    <w:rsid w:val="007F0C57"/>
    <w:rsid w:val="007F1CEF"/>
    <w:rsid w:val="00800636"/>
    <w:rsid w:val="0080092E"/>
    <w:rsid w:val="00813902"/>
    <w:rsid w:val="00817CAF"/>
    <w:rsid w:val="00830F40"/>
    <w:rsid w:val="00833F71"/>
    <w:rsid w:val="00834C0E"/>
    <w:rsid w:val="008351B6"/>
    <w:rsid w:val="008411AF"/>
    <w:rsid w:val="00846575"/>
    <w:rsid w:val="00850E09"/>
    <w:rsid w:val="00861B61"/>
    <w:rsid w:val="00865D84"/>
    <w:rsid w:val="008830B2"/>
    <w:rsid w:val="00896CB1"/>
    <w:rsid w:val="0089718A"/>
    <w:rsid w:val="008D04AD"/>
    <w:rsid w:val="008D5DB5"/>
    <w:rsid w:val="008E30D2"/>
    <w:rsid w:val="008F0A06"/>
    <w:rsid w:val="008F1447"/>
    <w:rsid w:val="008F4A51"/>
    <w:rsid w:val="00924DC9"/>
    <w:rsid w:val="00925491"/>
    <w:rsid w:val="009339F6"/>
    <w:rsid w:val="00936C9B"/>
    <w:rsid w:val="00940E9F"/>
    <w:rsid w:val="0094172C"/>
    <w:rsid w:val="00942EBE"/>
    <w:rsid w:val="0095340F"/>
    <w:rsid w:val="00960D71"/>
    <w:rsid w:val="00962B51"/>
    <w:rsid w:val="009652FA"/>
    <w:rsid w:val="009758CE"/>
    <w:rsid w:val="0098019E"/>
    <w:rsid w:val="00992BA6"/>
    <w:rsid w:val="009B56A1"/>
    <w:rsid w:val="009B747C"/>
    <w:rsid w:val="009E2A31"/>
    <w:rsid w:val="009E627F"/>
    <w:rsid w:val="009F0193"/>
    <w:rsid w:val="009F655A"/>
    <w:rsid w:val="00A000BE"/>
    <w:rsid w:val="00A17639"/>
    <w:rsid w:val="00A176EF"/>
    <w:rsid w:val="00A22689"/>
    <w:rsid w:val="00A232AE"/>
    <w:rsid w:val="00A26395"/>
    <w:rsid w:val="00A34230"/>
    <w:rsid w:val="00A342BD"/>
    <w:rsid w:val="00A44845"/>
    <w:rsid w:val="00A50D4B"/>
    <w:rsid w:val="00A6058A"/>
    <w:rsid w:val="00A63548"/>
    <w:rsid w:val="00A6665A"/>
    <w:rsid w:val="00A71820"/>
    <w:rsid w:val="00A75FF7"/>
    <w:rsid w:val="00A82236"/>
    <w:rsid w:val="00A859AB"/>
    <w:rsid w:val="00A9350B"/>
    <w:rsid w:val="00AA0376"/>
    <w:rsid w:val="00AA2FBD"/>
    <w:rsid w:val="00AA7034"/>
    <w:rsid w:val="00AB397A"/>
    <w:rsid w:val="00AC0709"/>
    <w:rsid w:val="00AC355A"/>
    <w:rsid w:val="00AD4EAE"/>
    <w:rsid w:val="00AD6DD0"/>
    <w:rsid w:val="00AD6F16"/>
    <w:rsid w:val="00AD7743"/>
    <w:rsid w:val="00AE03BD"/>
    <w:rsid w:val="00AE3F6D"/>
    <w:rsid w:val="00AE6559"/>
    <w:rsid w:val="00AF17C7"/>
    <w:rsid w:val="00AF2C1C"/>
    <w:rsid w:val="00AF6EF9"/>
    <w:rsid w:val="00B01FD5"/>
    <w:rsid w:val="00B0693C"/>
    <w:rsid w:val="00B179AB"/>
    <w:rsid w:val="00B23F20"/>
    <w:rsid w:val="00B31533"/>
    <w:rsid w:val="00B31CFB"/>
    <w:rsid w:val="00B3234F"/>
    <w:rsid w:val="00B62623"/>
    <w:rsid w:val="00B65C90"/>
    <w:rsid w:val="00B7183A"/>
    <w:rsid w:val="00B71840"/>
    <w:rsid w:val="00B7476B"/>
    <w:rsid w:val="00B75978"/>
    <w:rsid w:val="00B76718"/>
    <w:rsid w:val="00B830A0"/>
    <w:rsid w:val="00B83498"/>
    <w:rsid w:val="00B84A72"/>
    <w:rsid w:val="00BA3942"/>
    <w:rsid w:val="00BE1162"/>
    <w:rsid w:val="00BF2F71"/>
    <w:rsid w:val="00BF79B7"/>
    <w:rsid w:val="00C00D62"/>
    <w:rsid w:val="00C0616B"/>
    <w:rsid w:val="00C0696D"/>
    <w:rsid w:val="00C16A4C"/>
    <w:rsid w:val="00C2060B"/>
    <w:rsid w:val="00C21CBC"/>
    <w:rsid w:val="00C25785"/>
    <w:rsid w:val="00C343AE"/>
    <w:rsid w:val="00C42F00"/>
    <w:rsid w:val="00C4589F"/>
    <w:rsid w:val="00C506AF"/>
    <w:rsid w:val="00C50EE4"/>
    <w:rsid w:val="00C50EF1"/>
    <w:rsid w:val="00C710B6"/>
    <w:rsid w:val="00C71483"/>
    <w:rsid w:val="00C77801"/>
    <w:rsid w:val="00C80BDC"/>
    <w:rsid w:val="00C81E7E"/>
    <w:rsid w:val="00C97DF9"/>
    <w:rsid w:val="00CA0FC1"/>
    <w:rsid w:val="00CA11D4"/>
    <w:rsid w:val="00CA4BE6"/>
    <w:rsid w:val="00CA6E13"/>
    <w:rsid w:val="00CA7736"/>
    <w:rsid w:val="00CC0131"/>
    <w:rsid w:val="00CC3E23"/>
    <w:rsid w:val="00CD602E"/>
    <w:rsid w:val="00CD79FB"/>
    <w:rsid w:val="00CE231F"/>
    <w:rsid w:val="00CF4536"/>
    <w:rsid w:val="00CF511D"/>
    <w:rsid w:val="00D0546B"/>
    <w:rsid w:val="00D11F8D"/>
    <w:rsid w:val="00D20B40"/>
    <w:rsid w:val="00D27B5F"/>
    <w:rsid w:val="00D31772"/>
    <w:rsid w:val="00D31933"/>
    <w:rsid w:val="00D4015C"/>
    <w:rsid w:val="00D51A9C"/>
    <w:rsid w:val="00D5688C"/>
    <w:rsid w:val="00D62E24"/>
    <w:rsid w:val="00D6499E"/>
    <w:rsid w:val="00D64DBF"/>
    <w:rsid w:val="00D66CFB"/>
    <w:rsid w:val="00D66EE6"/>
    <w:rsid w:val="00D81A46"/>
    <w:rsid w:val="00D8435F"/>
    <w:rsid w:val="00D85233"/>
    <w:rsid w:val="00D9209C"/>
    <w:rsid w:val="00D96108"/>
    <w:rsid w:val="00DA5F27"/>
    <w:rsid w:val="00DA65BA"/>
    <w:rsid w:val="00DB31F0"/>
    <w:rsid w:val="00DC0B01"/>
    <w:rsid w:val="00DC191F"/>
    <w:rsid w:val="00DD1BC4"/>
    <w:rsid w:val="00DD324B"/>
    <w:rsid w:val="00DD4009"/>
    <w:rsid w:val="00DD7709"/>
    <w:rsid w:val="00DE131F"/>
    <w:rsid w:val="00DE1EDA"/>
    <w:rsid w:val="00DF0F2F"/>
    <w:rsid w:val="00DF0FDE"/>
    <w:rsid w:val="00DF3CB1"/>
    <w:rsid w:val="00DF53AF"/>
    <w:rsid w:val="00E105E3"/>
    <w:rsid w:val="00E14E3F"/>
    <w:rsid w:val="00E171B0"/>
    <w:rsid w:val="00E17AC8"/>
    <w:rsid w:val="00E206B2"/>
    <w:rsid w:val="00E21DE6"/>
    <w:rsid w:val="00E23D30"/>
    <w:rsid w:val="00E24E4B"/>
    <w:rsid w:val="00E26856"/>
    <w:rsid w:val="00E30A01"/>
    <w:rsid w:val="00E326F9"/>
    <w:rsid w:val="00E36CBF"/>
    <w:rsid w:val="00E65C78"/>
    <w:rsid w:val="00E7540B"/>
    <w:rsid w:val="00E7627C"/>
    <w:rsid w:val="00E770F6"/>
    <w:rsid w:val="00E84D2C"/>
    <w:rsid w:val="00E97BCF"/>
    <w:rsid w:val="00EA0A16"/>
    <w:rsid w:val="00EC2B97"/>
    <w:rsid w:val="00EC3AE4"/>
    <w:rsid w:val="00ED0648"/>
    <w:rsid w:val="00ED463A"/>
    <w:rsid w:val="00ED6E00"/>
    <w:rsid w:val="00EE697B"/>
    <w:rsid w:val="00EF09C5"/>
    <w:rsid w:val="00EF2046"/>
    <w:rsid w:val="00EF644E"/>
    <w:rsid w:val="00F071CA"/>
    <w:rsid w:val="00F074BA"/>
    <w:rsid w:val="00F1047F"/>
    <w:rsid w:val="00F1057A"/>
    <w:rsid w:val="00F217A3"/>
    <w:rsid w:val="00F21C76"/>
    <w:rsid w:val="00F322E0"/>
    <w:rsid w:val="00F35D34"/>
    <w:rsid w:val="00F37085"/>
    <w:rsid w:val="00F41D44"/>
    <w:rsid w:val="00F41EEC"/>
    <w:rsid w:val="00F504C4"/>
    <w:rsid w:val="00F630F5"/>
    <w:rsid w:val="00F6421A"/>
    <w:rsid w:val="00F66B3E"/>
    <w:rsid w:val="00F66E09"/>
    <w:rsid w:val="00F733FA"/>
    <w:rsid w:val="00F83748"/>
    <w:rsid w:val="00F86205"/>
    <w:rsid w:val="00FA6026"/>
    <w:rsid w:val="00FB0EF0"/>
    <w:rsid w:val="00FB23A9"/>
    <w:rsid w:val="00FB6DC5"/>
    <w:rsid w:val="00FC2BA6"/>
    <w:rsid w:val="00FC2FF5"/>
    <w:rsid w:val="00FC51B1"/>
    <w:rsid w:val="00FD3FBD"/>
    <w:rsid w:val="00FD63D5"/>
    <w:rsid w:val="00FE3989"/>
    <w:rsid w:val="00FE3F28"/>
    <w:rsid w:val="00FF1F2E"/>
    <w:rsid w:val="00FF6C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6EFC"/>
  </w:style>
  <w:style w:type="paragraph" w:styleId="Heading1">
    <w:name w:val="heading 1"/>
    <w:basedOn w:val="Normal"/>
    <w:next w:val="Normal"/>
    <w:rsid w:val="00216EFC"/>
    <w:pPr>
      <w:keepNext/>
      <w:keepLines/>
      <w:spacing w:before="480"/>
      <w:outlineLvl w:val="0"/>
    </w:pPr>
    <w:rPr>
      <w:rFonts w:ascii="Cambria" w:eastAsia="Cambria" w:hAnsi="Cambria" w:cs="Cambria"/>
      <w:b/>
      <w:color w:val="335B8A"/>
      <w:sz w:val="32"/>
      <w:szCs w:val="32"/>
    </w:rPr>
  </w:style>
  <w:style w:type="paragraph" w:styleId="Heading2">
    <w:name w:val="heading 2"/>
    <w:basedOn w:val="Normal"/>
    <w:next w:val="Normal"/>
    <w:rsid w:val="00216EFC"/>
    <w:pPr>
      <w:keepNext/>
      <w:keepLines/>
      <w:spacing w:before="360" w:after="80"/>
      <w:outlineLvl w:val="1"/>
    </w:pPr>
    <w:rPr>
      <w:b/>
      <w:sz w:val="36"/>
      <w:szCs w:val="36"/>
    </w:rPr>
  </w:style>
  <w:style w:type="paragraph" w:styleId="Heading3">
    <w:name w:val="heading 3"/>
    <w:basedOn w:val="Normal"/>
    <w:next w:val="Normal"/>
    <w:rsid w:val="00216EFC"/>
    <w:pPr>
      <w:keepNext/>
      <w:keepLines/>
      <w:spacing w:before="280" w:after="80"/>
      <w:outlineLvl w:val="2"/>
    </w:pPr>
    <w:rPr>
      <w:b/>
      <w:sz w:val="28"/>
      <w:szCs w:val="28"/>
    </w:rPr>
  </w:style>
  <w:style w:type="paragraph" w:styleId="Heading4">
    <w:name w:val="heading 4"/>
    <w:basedOn w:val="Normal"/>
    <w:next w:val="Normal"/>
    <w:rsid w:val="00216EFC"/>
    <w:pPr>
      <w:keepNext/>
      <w:keepLines/>
      <w:spacing w:before="240" w:after="40"/>
      <w:outlineLvl w:val="3"/>
    </w:pPr>
    <w:rPr>
      <w:b/>
    </w:rPr>
  </w:style>
  <w:style w:type="paragraph" w:styleId="Heading5">
    <w:name w:val="heading 5"/>
    <w:basedOn w:val="Normal"/>
    <w:next w:val="Normal"/>
    <w:rsid w:val="00216EFC"/>
    <w:pPr>
      <w:keepNext/>
      <w:keepLines/>
      <w:spacing w:before="220" w:after="40"/>
      <w:outlineLvl w:val="4"/>
    </w:pPr>
    <w:rPr>
      <w:b/>
      <w:sz w:val="22"/>
      <w:szCs w:val="22"/>
    </w:rPr>
  </w:style>
  <w:style w:type="paragraph" w:styleId="Heading6">
    <w:name w:val="heading 6"/>
    <w:basedOn w:val="Normal"/>
    <w:next w:val="Normal"/>
    <w:rsid w:val="00216EF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6EFC"/>
    <w:pPr>
      <w:keepNext/>
      <w:keepLines/>
      <w:spacing w:before="480" w:after="120"/>
    </w:pPr>
    <w:rPr>
      <w:b/>
      <w:sz w:val="72"/>
      <w:szCs w:val="72"/>
    </w:rPr>
  </w:style>
  <w:style w:type="paragraph" w:styleId="Subtitle">
    <w:name w:val="Subtitle"/>
    <w:basedOn w:val="Normal"/>
    <w:next w:val="Normal"/>
    <w:rsid w:val="00216EF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50D4B"/>
    <w:rPr>
      <w:rFonts w:ascii="Tahoma" w:hAnsi="Tahoma" w:cs="Tahoma"/>
      <w:sz w:val="16"/>
      <w:szCs w:val="16"/>
    </w:rPr>
  </w:style>
  <w:style w:type="character" w:customStyle="1" w:styleId="BalloonTextChar">
    <w:name w:val="Balloon Text Char"/>
    <w:basedOn w:val="DefaultParagraphFont"/>
    <w:link w:val="BalloonText"/>
    <w:uiPriority w:val="99"/>
    <w:semiHidden/>
    <w:rsid w:val="00A50D4B"/>
    <w:rPr>
      <w:rFonts w:ascii="Tahoma" w:hAnsi="Tahoma" w:cs="Tahoma"/>
      <w:sz w:val="16"/>
      <w:szCs w:val="16"/>
    </w:rPr>
  </w:style>
  <w:style w:type="character" w:styleId="Hyperlink">
    <w:name w:val="Hyperlink"/>
    <w:basedOn w:val="DefaultParagraphFont"/>
    <w:uiPriority w:val="99"/>
    <w:unhideWhenUsed/>
    <w:rsid w:val="001E065F"/>
    <w:rPr>
      <w:color w:val="0000FF" w:themeColor="hyperlink"/>
      <w:u w:val="single"/>
    </w:rPr>
  </w:style>
  <w:style w:type="paragraph" w:styleId="ListParagraph">
    <w:name w:val="List Paragraph"/>
    <w:basedOn w:val="Normal"/>
    <w:uiPriority w:val="34"/>
    <w:qFormat/>
    <w:rsid w:val="00C0616B"/>
    <w:pPr>
      <w:ind w:left="720"/>
      <w:contextualSpacing/>
    </w:pPr>
  </w:style>
  <w:style w:type="character" w:customStyle="1" w:styleId="textexposedshow">
    <w:name w:val="text_exposed_show"/>
    <w:basedOn w:val="DefaultParagraphFont"/>
    <w:rsid w:val="00AE03BD"/>
  </w:style>
  <w:style w:type="paragraph" w:styleId="NormalWeb">
    <w:name w:val="Normal (Web)"/>
    <w:basedOn w:val="Normal"/>
    <w:uiPriority w:val="99"/>
    <w:unhideWhenUsed/>
    <w:rsid w:val="009E627F"/>
    <w:pPr>
      <w:spacing w:before="100" w:beforeAutospacing="1" w:after="100" w:afterAutospacing="1"/>
    </w:pPr>
    <w:rPr>
      <w:lang w:val="en-GB"/>
    </w:rPr>
  </w:style>
  <w:style w:type="paragraph" w:customStyle="1" w:styleId="font7">
    <w:name w:val="font_7"/>
    <w:basedOn w:val="Normal"/>
    <w:rsid w:val="00C77801"/>
    <w:pPr>
      <w:spacing w:before="100" w:beforeAutospacing="1" w:after="100" w:afterAutospacing="1"/>
    </w:pPr>
    <w:rPr>
      <w:lang w:val="en-GB"/>
    </w:rPr>
  </w:style>
  <w:style w:type="character" w:customStyle="1" w:styleId="color15">
    <w:name w:val="color_15"/>
    <w:basedOn w:val="DefaultParagraphFont"/>
    <w:rsid w:val="00C77801"/>
  </w:style>
  <w:style w:type="character" w:customStyle="1" w:styleId="wixguard">
    <w:name w:val="wixguard"/>
    <w:basedOn w:val="DefaultParagraphFont"/>
    <w:rsid w:val="00C77801"/>
  </w:style>
  <w:style w:type="character" w:customStyle="1" w:styleId="datefrom">
    <w:name w:val="datefrom"/>
    <w:basedOn w:val="DefaultParagraphFont"/>
    <w:rsid w:val="0051330D"/>
  </w:style>
  <w:style w:type="character" w:customStyle="1" w:styleId="dateto">
    <w:name w:val="dateto"/>
    <w:basedOn w:val="DefaultParagraphFont"/>
    <w:rsid w:val="0051330D"/>
  </w:style>
  <w:style w:type="character" w:styleId="Strong">
    <w:name w:val="Strong"/>
    <w:basedOn w:val="DefaultParagraphFont"/>
    <w:uiPriority w:val="22"/>
    <w:qFormat/>
    <w:rsid w:val="008D5DB5"/>
    <w:rPr>
      <w:b/>
      <w:bCs/>
    </w:rPr>
  </w:style>
  <w:style w:type="character" w:styleId="FollowedHyperlink">
    <w:name w:val="FollowedHyperlink"/>
    <w:basedOn w:val="DefaultParagraphFont"/>
    <w:uiPriority w:val="99"/>
    <w:semiHidden/>
    <w:unhideWhenUsed/>
    <w:rsid w:val="00736D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50D4B"/>
    <w:rPr>
      <w:rFonts w:ascii="Tahoma" w:hAnsi="Tahoma" w:cs="Tahoma"/>
      <w:sz w:val="16"/>
      <w:szCs w:val="16"/>
    </w:rPr>
  </w:style>
  <w:style w:type="character" w:customStyle="1" w:styleId="BalloonTextChar">
    <w:name w:val="Balloon Text Char"/>
    <w:basedOn w:val="DefaultParagraphFont"/>
    <w:link w:val="BalloonText"/>
    <w:uiPriority w:val="99"/>
    <w:semiHidden/>
    <w:rsid w:val="00A50D4B"/>
    <w:rPr>
      <w:rFonts w:ascii="Tahoma" w:hAnsi="Tahoma" w:cs="Tahoma"/>
      <w:sz w:val="16"/>
      <w:szCs w:val="16"/>
    </w:rPr>
  </w:style>
  <w:style w:type="character" w:styleId="Hyperlink">
    <w:name w:val="Hyperlink"/>
    <w:basedOn w:val="DefaultParagraphFont"/>
    <w:uiPriority w:val="99"/>
    <w:unhideWhenUsed/>
    <w:rsid w:val="001E065F"/>
    <w:rPr>
      <w:color w:val="0000FF" w:themeColor="hyperlink"/>
      <w:u w:val="single"/>
    </w:rPr>
  </w:style>
  <w:style w:type="paragraph" w:styleId="ListParagraph">
    <w:name w:val="List Paragraph"/>
    <w:basedOn w:val="Normal"/>
    <w:uiPriority w:val="34"/>
    <w:qFormat/>
    <w:rsid w:val="00C0616B"/>
    <w:pPr>
      <w:ind w:left="720"/>
      <w:contextualSpacing/>
    </w:pPr>
  </w:style>
  <w:style w:type="character" w:customStyle="1" w:styleId="textexposedshow">
    <w:name w:val="text_exposed_show"/>
    <w:basedOn w:val="DefaultParagraphFont"/>
    <w:rsid w:val="00AE03BD"/>
  </w:style>
  <w:style w:type="paragraph" w:styleId="NormalWeb">
    <w:name w:val="Normal (Web)"/>
    <w:basedOn w:val="Normal"/>
    <w:uiPriority w:val="99"/>
    <w:unhideWhenUsed/>
    <w:rsid w:val="009E627F"/>
    <w:pPr>
      <w:spacing w:before="100" w:beforeAutospacing="1" w:after="100" w:afterAutospacing="1"/>
    </w:pPr>
    <w:rPr>
      <w:lang w:val="en-GB"/>
    </w:rPr>
  </w:style>
  <w:style w:type="paragraph" w:customStyle="1" w:styleId="font7">
    <w:name w:val="font_7"/>
    <w:basedOn w:val="Normal"/>
    <w:rsid w:val="00C77801"/>
    <w:pPr>
      <w:spacing w:before="100" w:beforeAutospacing="1" w:after="100" w:afterAutospacing="1"/>
    </w:pPr>
    <w:rPr>
      <w:lang w:val="en-GB"/>
    </w:rPr>
  </w:style>
  <w:style w:type="character" w:customStyle="1" w:styleId="color15">
    <w:name w:val="color_15"/>
    <w:basedOn w:val="DefaultParagraphFont"/>
    <w:rsid w:val="00C77801"/>
  </w:style>
  <w:style w:type="character" w:customStyle="1" w:styleId="wixguard">
    <w:name w:val="wixguard"/>
    <w:basedOn w:val="DefaultParagraphFont"/>
    <w:rsid w:val="00C77801"/>
  </w:style>
  <w:style w:type="character" w:customStyle="1" w:styleId="datefrom">
    <w:name w:val="datefrom"/>
    <w:basedOn w:val="DefaultParagraphFont"/>
    <w:rsid w:val="0051330D"/>
  </w:style>
  <w:style w:type="character" w:customStyle="1" w:styleId="dateto">
    <w:name w:val="dateto"/>
    <w:basedOn w:val="DefaultParagraphFont"/>
    <w:rsid w:val="0051330D"/>
  </w:style>
  <w:style w:type="character" w:styleId="Strong">
    <w:name w:val="Strong"/>
    <w:basedOn w:val="DefaultParagraphFont"/>
    <w:uiPriority w:val="22"/>
    <w:qFormat/>
    <w:rsid w:val="008D5DB5"/>
    <w:rPr>
      <w:b/>
      <w:bCs/>
    </w:rPr>
  </w:style>
  <w:style w:type="character" w:styleId="FollowedHyperlink">
    <w:name w:val="FollowedHyperlink"/>
    <w:basedOn w:val="DefaultParagraphFont"/>
    <w:uiPriority w:val="99"/>
    <w:semiHidden/>
    <w:unhideWhenUsed/>
    <w:rsid w:val="00736D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7240096">
      <w:bodyDiv w:val="1"/>
      <w:marLeft w:val="0"/>
      <w:marRight w:val="0"/>
      <w:marTop w:val="0"/>
      <w:marBottom w:val="0"/>
      <w:divBdr>
        <w:top w:val="none" w:sz="0" w:space="0" w:color="auto"/>
        <w:left w:val="none" w:sz="0" w:space="0" w:color="auto"/>
        <w:bottom w:val="none" w:sz="0" w:space="0" w:color="auto"/>
        <w:right w:val="none" w:sz="0" w:space="0" w:color="auto"/>
      </w:divBdr>
    </w:div>
    <w:div w:id="184563320">
      <w:bodyDiv w:val="1"/>
      <w:marLeft w:val="0"/>
      <w:marRight w:val="0"/>
      <w:marTop w:val="0"/>
      <w:marBottom w:val="0"/>
      <w:divBdr>
        <w:top w:val="none" w:sz="0" w:space="0" w:color="auto"/>
        <w:left w:val="none" w:sz="0" w:space="0" w:color="auto"/>
        <w:bottom w:val="none" w:sz="0" w:space="0" w:color="auto"/>
        <w:right w:val="none" w:sz="0" w:space="0" w:color="auto"/>
      </w:divBdr>
      <w:divsChild>
        <w:div w:id="146821943">
          <w:marLeft w:val="0"/>
          <w:marRight w:val="0"/>
          <w:marTop w:val="0"/>
          <w:marBottom w:val="0"/>
          <w:divBdr>
            <w:top w:val="none" w:sz="0" w:space="0" w:color="auto"/>
            <w:left w:val="none" w:sz="0" w:space="0" w:color="auto"/>
            <w:bottom w:val="none" w:sz="0" w:space="0" w:color="auto"/>
            <w:right w:val="none" w:sz="0" w:space="0" w:color="auto"/>
          </w:divBdr>
          <w:divsChild>
            <w:div w:id="6145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7778">
      <w:bodyDiv w:val="1"/>
      <w:marLeft w:val="0"/>
      <w:marRight w:val="0"/>
      <w:marTop w:val="0"/>
      <w:marBottom w:val="0"/>
      <w:divBdr>
        <w:top w:val="none" w:sz="0" w:space="0" w:color="auto"/>
        <w:left w:val="none" w:sz="0" w:space="0" w:color="auto"/>
        <w:bottom w:val="none" w:sz="0" w:space="0" w:color="auto"/>
        <w:right w:val="none" w:sz="0" w:space="0" w:color="auto"/>
      </w:divBdr>
      <w:divsChild>
        <w:div w:id="772630223">
          <w:marLeft w:val="0"/>
          <w:marRight w:val="0"/>
          <w:marTop w:val="0"/>
          <w:marBottom w:val="0"/>
          <w:divBdr>
            <w:top w:val="none" w:sz="0" w:space="0" w:color="auto"/>
            <w:left w:val="none" w:sz="0" w:space="0" w:color="auto"/>
            <w:bottom w:val="none" w:sz="0" w:space="0" w:color="auto"/>
            <w:right w:val="none" w:sz="0" w:space="0" w:color="auto"/>
          </w:divBdr>
        </w:div>
        <w:div w:id="823011539">
          <w:marLeft w:val="0"/>
          <w:marRight w:val="0"/>
          <w:marTop w:val="0"/>
          <w:marBottom w:val="0"/>
          <w:divBdr>
            <w:top w:val="none" w:sz="0" w:space="0" w:color="auto"/>
            <w:left w:val="none" w:sz="0" w:space="0" w:color="auto"/>
            <w:bottom w:val="none" w:sz="0" w:space="0" w:color="auto"/>
            <w:right w:val="none" w:sz="0" w:space="0" w:color="auto"/>
          </w:divBdr>
        </w:div>
        <w:div w:id="1223056935">
          <w:marLeft w:val="0"/>
          <w:marRight w:val="0"/>
          <w:marTop w:val="0"/>
          <w:marBottom w:val="0"/>
          <w:divBdr>
            <w:top w:val="none" w:sz="0" w:space="0" w:color="auto"/>
            <w:left w:val="none" w:sz="0" w:space="0" w:color="auto"/>
            <w:bottom w:val="none" w:sz="0" w:space="0" w:color="auto"/>
            <w:right w:val="none" w:sz="0" w:space="0" w:color="auto"/>
          </w:divBdr>
        </w:div>
      </w:divsChild>
    </w:div>
    <w:div w:id="555822740">
      <w:bodyDiv w:val="1"/>
      <w:marLeft w:val="0"/>
      <w:marRight w:val="0"/>
      <w:marTop w:val="0"/>
      <w:marBottom w:val="0"/>
      <w:divBdr>
        <w:top w:val="none" w:sz="0" w:space="0" w:color="auto"/>
        <w:left w:val="none" w:sz="0" w:space="0" w:color="auto"/>
        <w:bottom w:val="none" w:sz="0" w:space="0" w:color="auto"/>
        <w:right w:val="none" w:sz="0" w:space="0" w:color="auto"/>
      </w:divBdr>
      <w:divsChild>
        <w:div w:id="1621759305">
          <w:marLeft w:val="0"/>
          <w:marRight w:val="0"/>
          <w:marTop w:val="0"/>
          <w:marBottom w:val="0"/>
          <w:divBdr>
            <w:top w:val="none" w:sz="0" w:space="0" w:color="auto"/>
            <w:left w:val="none" w:sz="0" w:space="0" w:color="auto"/>
            <w:bottom w:val="none" w:sz="0" w:space="0" w:color="auto"/>
            <w:right w:val="none" w:sz="0" w:space="0" w:color="auto"/>
          </w:divBdr>
          <w:divsChild>
            <w:div w:id="6493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9640">
      <w:bodyDiv w:val="1"/>
      <w:marLeft w:val="0"/>
      <w:marRight w:val="0"/>
      <w:marTop w:val="0"/>
      <w:marBottom w:val="0"/>
      <w:divBdr>
        <w:top w:val="none" w:sz="0" w:space="0" w:color="auto"/>
        <w:left w:val="none" w:sz="0" w:space="0" w:color="auto"/>
        <w:bottom w:val="none" w:sz="0" w:space="0" w:color="auto"/>
        <w:right w:val="none" w:sz="0" w:space="0" w:color="auto"/>
      </w:divBdr>
    </w:div>
    <w:div w:id="662783099">
      <w:bodyDiv w:val="1"/>
      <w:marLeft w:val="0"/>
      <w:marRight w:val="0"/>
      <w:marTop w:val="0"/>
      <w:marBottom w:val="0"/>
      <w:divBdr>
        <w:top w:val="none" w:sz="0" w:space="0" w:color="auto"/>
        <w:left w:val="none" w:sz="0" w:space="0" w:color="auto"/>
        <w:bottom w:val="none" w:sz="0" w:space="0" w:color="auto"/>
        <w:right w:val="none" w:sz="0" w:space="0" w:color="auto"/>
      </w:divBdr>
      <w:divsChild>
        <w:div w:id="872114055">
          <w:marLeft w:val="0"/>
          <w:marRight w:val="0"/>
          <w:marTop w:val="0"/>
          <w:marBottom w:val="0"/>
          <w:divBdr>
            <w:top w:val="none" w:sz="0" w:space="0" w:color="auto"/>
            <w:left w:val="none" w:sz="0" w:space="0" w:color="auto"/>
            <w:bottom w:val="none" w:sz="0" w:space="0" w:color="auto"/>
            <w:right w:val="none" w:sz="0" w:space="0" w:color="auto"/>
          </w:divBdr>
          <w:divsChild>
            <w:div w:id="2019623117">
              <w:marLeft w:val="0"/>
              <w:marRight w:val="0"/>
              <w:marTop w:val="0"/>
              <w:marBottom w:val="0"/>
              <w:divBdr>
                <w:top w:val="none" w:sz="0" w:space="0" w:color="auto"/>
                <w:left w:val="none" w:sz="0" w:space="0" w:color="auto"/>
                <w:bottom w:val="none" w:sz="0" w:space="0" w:color="auto"/>
                <w:right w:val="none" w:sz="0" w:space="0" w:color="auto"/>
              </w:divBdr>
            </w:div>
          </w:divsChild>
        </w:div>
        <w:div w:id="1067731327">
          <w:marLeft w:val="0"/>
          <w:marRight w:val="0"/>
          <w:marTop w:val="0"/>
          <w:marBottom w:val="0"/>
          <w:divBdr>
            <w:top w:val="none" w:sz="0" w:space="0" w:color="auto"/>
            <w:left w:val="none" w:sz="0" w:space="0" w:color="auto"/>
            <w:bottom w:val="none" w:sz="0" w:space="0" w:color="auto"/>
            <w:right w:val="none" w:sz="0" w:space="0" w:color="auto"/>
          </w:divBdr>
        </w:div>
      </w:divsChild>
    </w:div>
    <w:div w:id="727535833">
      <w:bodyDiv w:val="1"/>
      <w:marLeft w:val="0"/>
      <w:marRight w:val="0"/>
      <w:marTop w:val="0"/>
      <w:marBottom w:val="0"/>
      <w:divBdr>
        <w:top w:val="none" w:sz="0" w:space="0" w:color="auto"/>
        <w:left w:val="none" w:sz="0" w:space="0" w:color="auto"/>
        <w:bottom w:val="none" w:sz="0" w:space="0" w:color="auto"/>
        <w:right w:val="none" w:sz="0" w:space="0" w:color="auto"/>
      </w:divBdr>
      <w:divsChild>
        <w:div w:id="1853688060">
          <w:marLeft w:val="0"/>
          <w:marRight w:val="0"/>
          <w:marTop w:val="0"/>
          <w:marBottom w:val="0"/>
          <w:divBdr>
            <w:top w:val="none" w:sz="0" w:space="0" w:color="auto"/>
            <w:left w:val="none" w:sz="0" w:space="0" w:color="auto"/>
            <w:bottom w:val="none" w:sz="0" w:space="0" w:color="auto"/>
            <w:right w:val="none" w:sz="0" w:space="0" w:color="auto"/>
          </w:divBdr>
        </w:div>
      </w:divsChild>
    </w:div>
    <w:div w:id="866260835">
      <w:bodyDiv w:val="1"/>
      <w:marLeft w:val="0"/>
      <w:marRight w:val="0"/>
      <w:marTop w:val="0"/>
      <w:marBottom w:val="0"/>
      <w:divBdr>
        <w:top w:val="none" w:sz="0" w:space="0" w:color="auto"/>
        <w:left w:val="none" w:sz="0" w:space="0" w:color="auto"/>
        <w:bottom w:val="none" w:sz="0" w:space="0" w:color="auto"/>
        <w:right w:val="none" w:sz="0" w:space="0" w:color="auto"/>
      </w:divBdr>
      <w:divsChild>
        <w:div w:id="664207455">
          <w:marLeft w:val="0"/>
          <w:marRight w:val="0"/>
          <w:marTop w:val="0"/>
          <w:marBottom w:val="0"/>
          <w:divBdr>
            <w:top w:val="none" w:sz="0" w:space="0" w:color="auto"/>
            <w:left w:val="none" w:sz="0" w:space="0" w:color="auto"/>
            <w:bottom w:val="none" w:sz="0" w:space="0" w:color="auto"/>
            <w:right w:val="none" w:sz="0" w:space="0" w:color="auto"/>
          </w:divBdr>
        </w:div>
        <w:div w:id="899824975">
          <w:marLeft w:val="0"/>
          <w:marRight w:val="0"/>
          <w:marTop w:val="0"/>
          <w:marBottom w:val="0"/>
          <w:divBdr>
            <w:top w:val="none" w:sz="0" w:space="0" w:color="auto"/>
            <w:left w:val="none" w:sz="0" w:space="0" w:color="auto"/>
            <w:bottom w:val="none" w:sz="0" w:space="0" w:color="auto"/>
            <w:right w:val="none" w:sz="0" w:space="0" w:color="auto"/>
          </w:divBdr>
        </w:div>
        <w:div w:id="518079734">
          <w:marLeft w:val="0"/>
          <w:marRight w:val="0"/>
          <w:marTop w:val="0"/>
          <w:marBottom w:val="0"/>
          <w:divBdr>
            <w:top w:val="none" w:sz="0" w:space="0" w:color="auto"/>
            <w:left w:val="none" w:sz="0" w:space="0" w:color="auto"/>
            <w:bottom w:val="none" w:sz="0" w:space="0" w:color="auto"/>
            <w:right w:val="none" w:sz="0" w:space="0" w:color="auto"/>
          </w:divBdr>
        </w:div>
      </w:divsChild>
    </w:div>
    <w:div w:id="869076001">
      <w:bodyDiv w:val="1"/>
      <w:marLeft w:val="0"/>
      <w:marRight w:val="0"/>
      <w:marTop w:val="0"/>
      <w:marBottom w:val="0"/>
      <w:divBdr>
        <w:top w:val="none" w:sz="0" w:space="0" w:color="auto"/>
        <w:left w:val="none" w:sz="0" w:space="0" w:color="auto"/>
        <w:bottom w:val="none" w:sz="0" w:space="0" w:color="auto"/>
        <w:right w:val="none" w:sz="0" w:space="0" w:color="auto"/>
      </w:divBdr>
    </w:div>
    <w:div w:id="1047221499">
      <w:bodyDiv w:val="1"/>
      <w:marLeft w:val="0"/>
      <w:marRight w:val="0"/>
      <w:marTop w:val="0"/>
      <w:marBottom w:val="0"/>
      <w:divBdr>
        <w:top w:val="none" w:sz="0" w:space="0" w:color="auto"/>
        <w:left w:val="none" w:sz="0" w:space="0" w:color="auto"/>
        <w:bottom w:val="none" w:sz="0" w:space="0" w:color="auto"/>
        <w:right w:val="none" w:sz="0" w:space="0" w:color="auto"/>
      </w:divBdr>
      <w:divsChild>
        <w:div w:id="1490487522">
          <w:marLeft w:val="0"/>
          <w:marRight w:val="0"/>
          <w:marTop w:val="0"/>
          <w:marBottom w:val="0"/>
          <w:divBdr>
            <w:top w:val="none" w:sz="0" w:space="0" w:color="auto"/>
            <w:left w:val="none" w:sz="0" w:space="0" w:color="auto"/>
            <w:bottom w:val="none" w:sz="0" w:space="0" w:color="auto"/>
            <w:right w:val="none" w:sz="0" w:space="0" w:color="auto"/>
          </w:divBdr>
          <w:divsChild>
            <w:div w:id="849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3551">
      <w:bodyDiv w:val="1"/>
      <w:marLeft w:val="0"/>
      <w:marRight w:val="0"/>
      <w:marTop w:val="0"/>
      <w:marBottom w:val="0"/>
      <w:divBdr>
        <w:top w:val="none" w:sz="0" w:space="0" w:color="auto"/>
        <w:left w:val="none" w:sz="0" w:space="0" w:color="auto"/>
        <w:bottom w:val="none" w:sz="0" w:space="0" w:color="auto"/>
        <w:right w:val="none" w:sz="0" w:space="0" w:color="auto"/>
      </w:divBdr>
      <w:divsChild>
        <w:div w:id="915436870">
          <w:marLeft w:val="0"/>
          <w:marRight w:val="0"/>
          <w:marTop w:val="0"/>
          <w:marBottom w:val="0"/>
          <w:divBdr>
            <w:top w:val="none" w:sz="0" w:space="0" w:color="auto"/>
            <w:left w:val="none" w:sz="0" w:space="0" w:color="auto"/>
            <w:bottom w:val="none" w:sz="0" w:space="0" w:color="auto"/>
            <w:right w:val="none" w:sz="0" w:space="0" w:color="auto"/>
          </w:divBdr>
        </w:div>
        <w:div w:id="549725546">
          <w:marLeft w:val="0"/>
          <w:marRight w:val="0"/>
          <w:marTop w:val="0"/>
          <w:marBottom w:val="0"/>
          <w:divBdr>
            <w:top w:val="none" w:sz="0" w:space="0" w:color="auto"/>
            <w:left w:val="none" w:sz="0" w:space="0" w:color="auto"/>
            <w:bottom w:val="none" w:sz="0" w:space="0" w:color="auto"/>
            <w:right w:val="none" w:sz="0" w:space="0" w:color="auto"/>
          </w:divBdr>
        </w:div>
        <w:div w:id="2018992940">
          <w:marLeft w:val="0"/>
          <w:marRight w:val="0"/>
          <w:marTop w:val="0"/>
          <w:marBottom w:val="0"/>
          <w:divBdr>
            <w:top w:val="none" w:sz="0" w:space="0" w:color="auto"/>
            <w:left w:val="none" w:sz="0" w:space="0" w:color="auto"/>
            <w:bottom w:val="none" w:sz="0" w:space="0" w:color="auto"/>
            <w:right w:val="none" w:sz="0" w:space="0" w:color="auto"/>
          </w:divBdr>
        </w:div>
      </w:divsChild>
    </w:div>
    <w:div w:id="1199926211">
      <w:bodyDiv w:val="1"/>
      <w:marLeft w:val="0"/>
      <w:marRight w:val="0"/>
      <w:marTop w:val="0"/>
      <w:marBottom w:val="0"/>
      <w:divBdr>
        <w:top w:val="none" w:sz="0" w:space="0" w:color="auto"/>
        <w:left w:val="none" w:sz="0" w:space="0" w:color="auto"/>
        <w:bottom w:val="none" w:sz="0" w:space="0" w:color="auto"/>
        <w:right w:val="none" w:sz="0" w:space="0" w:color="auto"/>
      </w:divBdr>
    </w:div>
    <w:div w:id="1230269069">
      <w:bodyDiv w:val="1"/>
      <w:marLeft w:val="0"/>
      <w:marRight w:val="0"/>
      <w:marTop w:val="0"/>
      <w:marBottom w:val="0"/>
      <w:divBdr>
        <w:top w:val="none" w:sz="0" w:space="0" w:color="auto"/>
        <w:left w:val="none" w:sz="0" w:space="0" w:color="auto"/>
        <w:bottom w:val="none" w:sz="0" w:space="0" w:color="auto"/>
        <w:right w:val="none" w:sz="0" w:space="0" w:color="auto"/>
      </w:divBdr>
    </w:div>
    <w:div w:id="1266770332">
      <w:bodyDiv w:val="1"/>
      <w:marLeft w:val="0"/>
      <w:marRight w:val="0"/>
      <w:marTop w:val="0"/>
      <w:marBottom w:val="0"/>
      <w:divBdr>
        <w:top w:val="none" w:sz="0" w:space="0" w:color="auto"/>
        <w:left w:val="none" w:sz="0" w:space="0" w:color="auto"/>
        <w:bottom w:val="none" w:sz="0" w:space="0" w:color="auto"/>
        <w:right w:val="none" w:sz="0" w:space="0" w:color="auto"/>
      </w:divBdr>
    </w:div>
    <w:div w:id="1303728598">
      <w:bodyDiv w:val="1"/>
      <w:marLeft w:val="0"/>
      <w:marRight w:val="0"/>
      <w:marTop w:val="0"/>
      <w:marBottom w:val="0"/>
      <w:divBdr>
        <w:top w:val="none" w:sz="0" w:space="0" w:color="auto"/>
        <w:left w:val="none" w:sz="0" w:space="0" w:color="auto"/>
        <w:bottom w:val="none" w:sz="0" w:space="0" w:color="auto"/>
        <w:right w:val="none" w:sz="0" w:space="0" w:color="auto"/>
      </w:divBdr>
      <w:divsChild>
        <w:div w:id="546794700">
          <w:marLeft w:val="0"/>
          <w:marRight w:val="0"/>
          <w:marTop w:val="0"/>
          <w:marBottom w:val="0"/>
          <w:divBdr>
            <w:top w:val="none" w:sz="0" w:space="0" w:color="auto"/>
            <w:left w:val="none" w:sz="0" w:space="0" w:color="auto"/>
            <w:bottom w:val="none" w:sz="0" w:space="0" w:color="auto"/>
            <w:right w:val="none" w:sz="0" w:space="0" w:color="auto"/>
          </w:divBdr>
        </w:div>
        <w:div w:id="1947879338">
          <w:marLeft w:val="0"/>
          <w:marRight w:val="0"/>
          <w:marTop w:val="0"/>
          <w:marBottom w:val="0"/>
          <w:divBdr>
            <w:top w:val="none" w:sz="0" w:space="0" w:color="auto"/>
            <w:left w:val="none" w:sz="0" w:space="0" w:color="auto"/>
            <w:bottom w:val="none" w:sz="0" w:space="0" w:color="auto"/>
            <w:right w:val="none" w:sz="0" w:space="0" w:color="auto"/>
          </w:divBdr>
        </w:div>
        <w:div w:id="1699551332">
          <w:marLeft w:val="0"/>
          <w:marRight w:val="0"/>
          <w:marTop w:val="0"/>
          <w:marBottom w:val="0"/>
          <w:divBdr>
            <w:top w:val="none" w:sz="0" w:space="0" w:color="auto"/>
            <w:left w:val="none" w:sz="0" w:space="0" w:color="auto"/>
            <w:bottom w:val="none" w:sz="0" w:space="0" w:color="auto"/>
            <w:right w:val="none" w:sz="0" w:space="0" w:color="auto"/>
          </w:divBdr>
        </w:div>
        <w:div w:id="1252929158">
          <w:marLeft w:val="0"/>
          <w:marRight w:val="0"/>
          <w:marTop w:val="0"/>
          <w:marBottom w:val="0"/>
          <w:divBdr>
            <w:top w:val="none" w:sz="0" w:space="0" w:color="auto"/>
            <w:left w:val="none" w:sz="0" w:space="0" w:color="auto"/>
            <w:bottom w:val="none" w:sz="0" w:space="0" w:color="auto"/>
            <w:right w:val="none" w:sz="0" w:space="0" w:color="auto"/>
          </w:divBdr>
        </w:div>
      </w:divsChild>
    </w:div>
    <w:div w:id="1459302192">
      <w:bodyDiv w:val="1"/>
      <w:marLeft w:val="0"/>
      <w:marRight w:val="0"/>
      <w:marTop w:val="0"/>
      <w:marBottom w:val="0"/>
      <w:divBdr>
        <w:top w:val="none" w:sz="0" w:space="0" w:color="auto"/>
        <w:left w:val="none" w:sz="0" w:space="0" w:color="auto"/>
        <w:bottom w:val="none" w:sz="0" w:space="0" w:color="auto"/>
        <w:right w:val="none" w:sz="0" w:space="0" w:color="auto"/>
      </w:divBdr>
      <w:divsChild>
        <w:div w:id="594022966">
          <w:marLeft w:val="0"/>
          <w:marRight w:val="0"/>
          <w:marTop w:val="0"/>
          <w:marBottom w:val="0"/>
          <w:divBdr>
            <w:top w:val="none" w:sz="0" w:space="0" w:color="auto"/>
            <w:left w:val="none" w:sz="0" w:space="0" w:color="auto"/>
            <w:bottom w:val="none" w:sz="0" w:space="0" w:color="auto"/>
            <w:right w:val="none" w:sz="0" w:space="0" w:color="auto"/>
          </w:divBdr>
        </w:div>
        <w:div w:id="994145991">
          <w:marLeft w:val="0"/>
          <w:marRight w:val="0"/>
          <w:marTop w:val="0"/>
          <w:marBottom w:val="0"/>
          <w:divBdr>
            <w:top w:val="none" w:sz="0" w:space="0" w:color="auto"/>
            <w:left w:val="none" w:sz="0" w:space="0" w:color="auto"/>
            <w:bottom w:val="none" w:sz="0" w:space="0" w:color="auto"/>
            <w:right w:val="none" w:sz="0" w:space="0" w:color="auto"/>
          </w:divBdr>
        </w:div>
      </w:divsChild>
    </w:div>
    <w:div w:id="1560558871">
      <w:bodyDiv w:val="1"/>
      <w:marLeft w:val="0"/>
      <w:marRight w:val="0"/>
      <w:marTop w:val="0"/>
      <w:marBottom w:val="0"/>
      <w:divBdr>
        <w:top w:val="none" w:sz="0" w:space="0" w:color="auto"/>
        <w:left w:val="none" w:sz="0" w:space="0" w:color="auto"/>
        <w:bottom w:val="none" w:sz="0" w:space="0" w:color="auto"/>
        <w:right w:val="none" w:sz="0" w:space="0" w:color="auto"/>
      </w:divBdr>
    </w:div>
    <w:div w:id="1590654029">
      <w:bodyDiv w:val="1"/>
      <w:marLeft w:val="0"/>
      <w:marRight w:val="0"/>
      <w:marTop w:val="0"/>
      <w:marBottom w:val="0"/>
      <w:divBdr>
        <w:top w:val="none" w:sz="0" w:space="0" w:color="auto"/>
        <w:left w:val="none" w:sz="0" w:space="0" w:color="auto"/>
        <w:bottom w:val="none" w:sz="0" w:space="0" w:color="auto"/>
        <w:right w:val="none" w:sz="0" w:space="0" w:color="auto"/>
      </w:divBdr>
    </w:div>
    <w:div w:id="1855261411">
      <w:bodyDiv w:val="1"/>
      <w:marLeft w:val="0"/>
      <w:marRight w:val="0"/>
      <w:marTop w:val="0"/>
      <w:marBottom w:val="0"/>
      <w:divBdr>
        <w:top w:val="none" w:sz="0" w:space="0" w:color="auto"/>
        <w:left w:val="none" w:sz="0" w:space="0" w:color="auto"/>
        <w:bottom w:val="none" w:sz="0" w:space="0" w:color="auto"/>
        <w:right w:val="none" w:sz="0" w:space="0" w:color="auto"/>
      </w:divBdr>
    </w:div>
    <w:div w:id="2024089518">
      <w:bodyDiv w:val="1"/>
      <w:marLeft w:val="0"/>
      <w:marRight w:val="0"/>
      <w:marTop w:val="0"/>
      <w:marBottom w:val="0"/>
      <w:divBdr>
        <w:top w:val="none" w:sz="0" w:space="0" w:color="auto"/>
        <w:left w:val="none" w:sz="0" w:space="0" w:color="auto"/>
        <w:bottom w:val="none" w:sz="0" w:space="0" w:color="auto"/>
        <w:right w:val="none" w:sz="0" w:space="0" w:color="auto"/>
      </w:divBdr>
      <w:divsChild>
        <w:div w:id="1194884880">
          <w:marLeft w:val="0"/>
          <w:marRight w:val="0"/>
          <w:marTop w:val="0"/>
          <w:marBottom w:val="0"/>
          <w:divBdr>
            <w:top w:val="none" w:sz="0" w:space="0" w:color="auto"/>
            <w:left w:val="none" w:sz="0" w:space="0" w:color="auto"/>
            <w:bottom w:val="none" w:sz="0" w:space="0" w:color="auto"/>
            <w:right w:val="none" w:sz="0" w:space="0" w:color="auto"/>
          </w:divBdr>
        </w:div>
        <w:div w:id="9671275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southdevon.co.uk/business-services/advertise-with-u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visitsouthdevon.co.uk/business-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hello@wordfluential.com" TargetMode="External"/><Relationship Id="rId4" Type="http://schemas.openxmlformats.org/officeDocument/2006/relationships/webSettings" Target="webSettings.xml"/><Relationship Id="rId9" Type="http://schemas.openxmlformats.org/officeDocument/2006/relationships/hyperlink" Target="http://www.visitsouthdevon.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geran</dc:creator>
  <cp:lastModifiedBy>HP</cp:lastModifiedBy>
  <cp:revision>6</cp:revision>
  <cp:lastPrinted>2020-01-27T09:27:00Z</cp:lastPrinted>
  <dcterms:created xsi:type="dcterms:W3CDTF">2020-01-15T11:21:00Z</dcterms:created>
  <dcterms:modified xsi:type="dcterms:W3CDTF">2020-01-27T09:31:00Z</dcterms:modified>
</cp:coreProperties>
</file>